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93" w:rsidRPr="00DC0F9B" w:rsidRDefault="00375F93" w:rsidP="00FA3241">
      <w:pPr>
        <w:spacing w:after="182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автономной некоммерческой организации</w:t>
      </w:r>
    </w:p>
    <w:p w:rsidR="00375F93" w:rsidRPr="00DC0F9B" w:rsidRDefault="00375F93" w:rsidP="00D34A4C">
      <w:pPr>
        <w:spacing w:after="182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центра </w:t>
      </w:r>
      <w:proofErr w:type="spellStart"/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постинтернатного</w:t>
      </w:r>
      <w:proofErr w:type="spellEnd"/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сопровождения выпускников.</w:t>
      </w:r>
    </w:p>
    <w:p w:rsidR="00375F93" w:rsidRPr="00DC0F9B" w:rsidRDefault="00375F93" w:rsidP="00A427E0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 работы по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постинтернатному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сопровождению выпускников в нашем учреждении выстраивалась в течении нескольких лет. К работе по сопровождению привлекались педагоги, администрация, медицинские сотрудники, социальный педагог, психолог. К сожалению,  нам пришлось констатировать, что разовая помощь не способствует повышению уровня социальной успешности выпускников, которые испытывают целый комплекс затруднений при адаптации в социуме.</w:t>
      </w:r>
    </w:p>
    <w:p w:rsidR="00375F93" w:rsidRPr="00DC0F9B" w:rsidRDefault="00375F93" w:rsidP="00A427E0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диагностики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выявлены проблемы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социализации выпускников</w:t>
      </w:r>
    </w:p>
    <w:p w:rsidR="00375F93" w:rsidRPr="00DC0F9B" w:rsidRDefault="00375F93" w:rsidP="00BC3382">
      <w:pPr>
        <w:spacing w:after="182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социализации выпускников</w:t>
      </w:r>
    </w:p>
    <w:p w:rsidR="00375F93" w:rsidRPr="00DC0F9B" w:rsidRDefault="00375F93" w:rsidP="00165C4D">
      <w:pPr>
        <w:pStyle w:val="a3"/>
        <w:spacing w:after="182" w:line="240" w:lineRule="auto"/>
        <w:ind w:left="93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F93" w:rsidRPr="00DC0F9B" w:rsidRDefault="00375F93" w:rsidP="00165C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 социальных затруднений: отсутствие мотивации к социальной реализации,  не оформившиеся социальные навыки, отсутствие позитивных социальных связей и т.д.</w:t>
      </w:r>
    </w:p>
    <w:p w:rsidR="00375F93" w:rsidRPr="00DC0F9B" w:rsidRDefault="00375F93" w:rsidP="00165C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 психологических затруднений -  значительные трудности в управлении и планировании своей жизни,  перенос негативного опыта взаимоотношений в семье на собственных детей,  низкая готовность самостоятельно решать жизненные задачи и т. п.</w:t>
      </w:r>
    </w:p>
    <w:p w:rsidR="00375F93" w:rsidRPr="00DC0F9B" w:rsidRDefault="00375F93" w:rsidP="00165C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большинства выпускников отмечается отсутствие представления о будущей семье, о супружеской жизни, семейных обязанностях, функциях женщины и мужчины  в семье. Групповая форма проживания тоже накладывает определенный отпечаток  на выпускников данной системы.</w:t>
      </w:r>
    </w:p>
    <w:p w:rsidR="00375F93" w:rsidRPr="00DC0F9B" w:rsidRDefault="00375F93" w:rsidP="00165C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того отягощенная наследственность, неблагоприятные биологические и социальные факторы являются причинами различных отклонений в развитии детей-сирот, воспитывающихся в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учреждениях.</w:t>
      </w:r>
    </w:p>
    <w:p w:rsidR="00375F93" w:rsidRPr="00DC0F9B" w:rsidRDefault="00375F93" w:rsidP="003E184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более эффективного решения проблем социальной адаптации выпускников в 2013 году была создана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АНО ЦПС выпускников школы – интерната №1 г. Кирова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официально зарегистрирована которая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2013 году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F93" w:rsidRPr="00DC0F9B" w:rsidRDefault="00375F93" w:rsidP="00A427E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постинтернатного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выпускников был создан при поддержке администрации г. Кирова и Управления органов опеки и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попечительства г. Кирова. Учредителем АНО «ЦПСВ»  является Попечите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льский совет «Территория добра» школы – интерната.</w:t>
      </w:r>
    </w:p>
    <w:p w:rsidR="003E184D" w:rsidRPr="00DC0F9B" w:rsidRDefault="00375F93" w:rsidP="003E184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постинтернатного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выпускников является юридическим лицом. </w:t>
      </w:r>
    </w:p>
    <w:p w:rsidR="00375F93" w:rsidRPr="00DC0F9B" w:rsidRDefault="00375F93" w:rsidP="003E184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 правовые документы.</w:t>
      </w:r>
    </w:p>
    <w:p w:rsidR="00375F93" w:rsidRPr="00DC0F9B" w:rsidRDefault="00375F93" w:rsidP="0026240C">
      <w:pPr>
        <w:pStyle w:val="a3"/>
        <w:numPr>
          <w:ilvl w:val="0"/>
          <w:numId w:val="5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 АНО ЦПС выпускников школы – интерната  (№1 г. Кирова).</w:t>
      </w:r>
    </w:p>
    <w:p w:rsidR="00375F93" w:rsidRPr="00DC0F9B" w:rsidRDefault="00375F93" w:rsidP="0026240C">
      <w:pPr>
        <w:pStyle w:val="a3"/>
        <w:numPr>
          <w:ilvl w:val="0"/>
          <w:numId w:val="5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 (№ 4314050205 от 31.10.2013 г)</w:t>
      </w:r>
    </w:p>
    <w:p w:rsidR="00375F93" w:rsidRPr="00DC0F9B" w:rsidRDefault="00375F93" w:rsidP="0026240C">
      <w:pPr>
        <w:pStyle w:val="a3"/>
        <w:numPr>
          <w:ilvl w:val="0"/>
          <w:numId w:val="5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юридического лица (серия 43 № 002517262 от 28 октября 2013г)</w:t>
      </w:r>
    </w:p>
    <w:p w:rsidR="00375F93" w:rsidRPr="00DC0F9B" w:rsidRDefault="00375F93" w:rsidP="0026240C">
      <w:pPr>
        <w:pStyle w:val="a3"/>
        <w:numPr>
          <w:ilvl w:val="0"/>
          <w:numId w:val="5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постановке на учет российской организации в налоговом органе по месту нахождения ( серия 43 № 00251 7263 от 28 октября 2013 г)</w:t>
      </w:r>
    </w:p>
    <w:p w:rsidR="00375F93" w:rsidRPr="00DC0F9B" w:rsidRDefault="00375F93" w:rsidP="003E184D">
      <w:pPr>
        <w:pStyle w:val="a3"/>
        <w:numPr>
          <w:ilvl w:val="0"/>
          <w:numId w:val="5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работы АНО ЦПС выпускников школы – интерната №1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Кирова,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 совместно с администрацией, психологом, социальным педагогом, юристом и воспитателями-наставниками.</w:t>
      </w:r>
    </w:p>
    <w:p w:rsidR="00375F93" w:rsidRPr="00DC0F9B" w:rsidRDefault="00375F93" w:rsidP="0013005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Создание Центра на базе учреждения позволило систематизировать и активировать работу по данному направлению, подключить к сопровождению внешний ресурс государственных и некоммерческих организаций</w:t>
      </w:r>
    </w:p>
    <w:p w:rsidR="00375F93" w:rsidRPr="00DC0F9B" w:rsidRDefault="00375F93" w:rsidP="00DD23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деятельности</w:t>
      </w:r>
      <w:r w:rsidR="003E184D" w:rsidRPr="00DC0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Центра.</w:t>
      </w:r>
    </w:p>
    <w:p w:rsidR="00375F93" w:rsidRPr="00DC0F9B" w:rsidRDefault="00375F93" w:rsidP="00BC3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Защита прав и интересов детей- сирот, детей оставшихся без попечения родителей, а так же лиц из числа детей – сирот, детей, оставшихся без попечения родителей в возрасте от 18 до 23 лет, являющихся выпускниками школы – интерната.</w:t>
      </w:r>
    </w:p>
    <w:p w:rsidR="00375F93" w:rsidRPr="00DC0F9B" w:rsidRDefault="00375F93" w:rsidP="00BC3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детям – сиротам, являющимися выпускниками школы – интерната в возрасте от 16 до 23 лет, в получении образования, трудоустройстве, приобретении навыков адаптации в обществе, организации досуга, защите имущественных прав.</w:t>
      </w:r>
    </w:p>
    <w:p w:rsidR="00375F93" w:rsidRPr="00DC0F9B" w:rsidRDefault="00375F93" w:rsidP="00BC3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Повышение социального статуса выпускников.</w:t>
      </w:r>
    </w:p>
    <w:p w:rsidR="00375F93" w:rsidRPr="00DC0F9B" w:rsidRDefault="00375F93" w:rsidP="00DD23E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DD23E6" w:rsidRPr="00DC0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Центра</w:t>
      </w:r>
    </w:p>
    <w:p w:rsidR="00375F93" w:rsidRPr="00DC0F9B" w:rsidRDefault="00375F93" w:rsidP="00BC3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Оказание социально-педагогических и юридических услуг выпускникам.</w:t>
      </w:r>
    </w:p>
    <w:p w:rsidR="00375F93" w:rsidRPr="00DC0F9B" w:rsidRDefault="00375F93" w:rsidP="00BC3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Диагностика психологических причин нарушений в поведении и обучении выпускников.</w:t>
      </w:r>
    </w:p>
    <w:p w:rsidR="00375F93" w:rsidRPr="00DC0F9B" w:rsidRDefault="00375F93" w:rsidP="00BC3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Оказание поддержки выпускникам,  оказавшимся в трудных жизненных ситуациях.</w:t>
      </w:r>
    </w:p>
    <w:p w:rsidR="00375F93" w:rsidRPr="00DC0F9B" w:rsidRDefault="00375F93" w:rsidP="00BC33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Профилактика и устранение нарушений в обучении и поведении выпускника.</w:t>
      </w:r>
    </w:p>
    <w:p w:rsidR="00375F93" w:rsidRPr="00DC0F9B" w:rsidRDefault="00375F93" w:rsidP="00652E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имеет сложную структуру, включающую в себя правление АНО ЦПСВ, Дирекцию АНО и Наблюдательный Совет.</w:t>
      </w:r>
    </w:p>
    <w:p w:rsidR="00375F93" w:rsidRPr="00DC0F9B" w:rsidRDefault="00375F93" w:rsidP="00652EFC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Правление АНО ЦПСВ школы – интерната №1 г. Кирова –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высший орган управления Организацией. Основной функцией Правления является обеспечение соблюдения организацией целей, в интересах которых она создана.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Правление определяет направления и стратегии в деятельности Центра.</w:t>
      </w:r>
    </w:p>
    <w:p w:rsidR="00375F93" w:rsidRPr="00DC0F9B" w:rsidRDefault="00375F93" w:rsidP="00652EFC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Состав:</w:t>
      </w:r>
    </w:p>
    <w:p w:rsidR="00375F93" w:rsidRPr="00DC0F9B" w:rsidRDefault="00375F93" w:rsidP="0026240C">
      <w:pPr>
        <w:pStyle w:val="a3"/>
        <w:numPr>
          <w:ilvl w:val="0"/>
          <w:numId w:val="6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Ершова Нина Николаевна – председатель правления, директор ЦСПП.</w:t>
      </w:r>
    </w:p>
    <w:p w:rsidR="00375F93" w:rsidRPr="00DC0F9B" w:rsidRDefault="003E184D" w:rsidP="0026240C">
      <w:pPr>
        <w:pStyle w:val="a3"/>
        <w:numPr>
          <w:ilvl w:val="0"/>
          <w:numId w:val="6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Блинова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Людмила Александровна –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социальный педагог Кировского многопрофильного техникума.</w:t>
      </w:r>
    </w:p>
    <w:p w:rsidR="00375F93" w:rsidRPr="00DC0F9B" w:rsidRDefault="00375F93" w:rsidP="0026240C">
      <w:pPr>
        <w:pStyle w:val="a3"/>
        <w:numPr>
          <w:ilvl w:val="0"/>
          <w:numId w:val="6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Лобастова Любовь Михайловна – директор школы – интерната №1  г. Кирова.</w:t>
      </w:r>
    </w:p>
    <w:p w:rsidR="00375F93" w:rsidRPr="00DC0F9B" w:rsidRDefault="00375F93" w:rsidP="0026240C">
      <w:pPr>
        <w:pStyle w:val="a3"/>
        <w:numPr>
          <w:ilvl w:val="0"/>
          <w:numId w:val="6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Рогожкина Ольга Борисовна – юрист</w:t>
      </w:r>
    </w:p>
    <w:p w:rsidR="00375F93" w:rsidRPr="00DC0F9B" w:rsidRDefault="00375F93" w:rsidP="00652EFC">
      <w:pPr>
        <w:pStyle w:val="a3"/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F93" w:rsidRPr="00DC0F9B" w:rsidRDefault="00375F93" w:rsidP="00652EFC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Дирекция АНО ЦПС выпускников школы – интерната №1 г. Кирова –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коллегиальный исполнительный орган Организации и действует на основании положения, утвержденного Правлением. Дирекция руководит всей деятельностью организации в пределах компетенции Правления.</w:t>
      </w:r>
    </w:p>
    <w:p w:rsidR="00375F93" w:rsidRPr="00DC0F9B" w:rsidRDefault="00375F93" w:rsidP="00652EFC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Состав:</w:t>
      </w:r>
    </w:p>
    <w:p w:rsidR="00375F93" w:rsidRPr="00DC0F9B" w:rsidRDefault="00375F93" w:rsidP="0026240C">
      <w:pPr>
        <w:pStyle w:val="a3"/>
        <w:numPr>
          <w:ilvl w:val="0"/>
          <w:numId w:val="7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Пантелеева Наталья Николаевна – президент АНО ЦПС выпускников школы – интерната №1 г. Кирова.</w:t>
      </w:r>
    </w:p>
    <w:p w:rsidR="00375F93" w:rsidRPr="00DC0F9B" w:rsidRDefault="00375F93" w:rsidP="0026240C">
      <w:pPr>
        <w:pStyle w:val="a3"/>
        <w:numPr>
          <w:ilvl w:val="0"/>
          <w:numId w:val="7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Гагаринова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Ольга Дмитриевна – социальный педагог школы – интерната №1  г. Кирова.</w:t>
      </w:r>
    </w:p>
    <w:p w:rsidR="00375F93" w:rsidRPr="00DC0F9B" w:rsidRDefault="00375F93" w:rsidP="0026240C">
      <w:pPr>
        <w:pStyle w:val="a3"/>
        <w:numPr>
          <w:ilvl w:val="0"/>
          <w:numId w:val="7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Зыкова Светлана Валерьевна – психолог школы – интерната №1  г. Кирова.</w:t>
      </w:r>
    </w:p>
    <w:p w:rsidR="00375F93" w:rsidRPr="00DC0F9B" w:rsidRDefault="00375F93" w:rsidP="0026240C">
      <w:pPr>
        <w:pStyle w:val="a3"/>
        <w:numPr>
          <w:ilvl w:val="0"/>
          <w:numId w:val="6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Вершинина Наталья Алексеевна – главный бухгалтер школы – интерната №1  г. Кирова.</w:t>
      </w:r>
    </w:p>
    <w:p w:rsidR="00375F93" w:rsidRPr="00DC0F9B" w:rsidRDefault="00375F93" w:rsidP="00652EFC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Наблюдательный Совет АНО ЦПС выпускников школы – интерната №1 г. Кирова –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выполняет функции надзора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деятельностью Центра,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 проведения проверок деятельности органов управления Организацией.</w:t>
      </w:r>
    </w:p>
    <w:p w:rsidR="00375F93" w:rsidRPr="00DC0F9B" w:rsidRDefault="00375F93" w:rsidP="0026240C">
      <w:pPr>
        <w:pStyle w:val="a3"/>
        <w:numPr>
          <w:ilvl w:val="0"/>
          <w:numId w:val="8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Клестова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Юлия Александровна – начальник управления опеки и попечительства г. Кирова.</w:t>
      </w:r>
    </w:p>
    <w:p w:rsidR="00375F93" w:rsidRPr="00DC0F9B" w:rsidRDefault="00375F93" w:rsidP="0026240C">
      <w:pPr>
        <w:pStyle w:val="a3"/>
        <w:numPr>
          <w:ilvl w:val="0"/>
          <w:numId w:val="8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Николаенко Татьяна Ивановна – главный специалист департамента образования Кировской области.</w:t>
      </w:r>
    </w:p>
    <w:p w:rsidR="00375F93" w:rsidRPr="00DC0F9B" w:rsidRDefault="00375F93" w:rsidP="0026240C">
      <w:pPr>
        <w:pStyle w:val="a3"/>
        <w:numPr>
          <w:ilvl w:val="0"/>
          <w:numId w:val="8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Жуйкова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Вера Юрьевна – зам начальника департамента образования администрации г. Кирова.</w:t>
      </w:r>
    </w:p>
    <w:p w:rsidR="00375F93" w:rsidRPr="00DC0F9B" w:rsidRDefault="00375F93" w:rsidP="0026240C">
      <w:pPr>
        <w:pStyle w:val="a3"/>
        <w:numPr>
          <w:ilvl w:val="0"/>
          <w:numId w:val="8"/>
        </w:num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Таратута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Людмила Ивановна – главный бухгалтер ОООПКФ «Гамма –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Дент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5F93" w:rsidRPr="00DC0F9B" w:rsidRDefault="00375F93" w:rsidP="00E37F0B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состав органов управления Центром входят представители школы – интерната, Департамента образования Кировской области и Департамента образования г. Кирова, органов опеки и попечительства г. Кирова, учреждений СПО. </w:t>
      </w:r>
    </w:p>
    <w:p w:rsidR="00375F93" w:rsidRPr="00DC0F9B" w:rsidRDefault="00375F93" w:rsidP="00E37F0B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F93" w:rsidRPr="00DC0F9B" w:rsidRDefault="00375F93" w:rsidP="00E37F0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деятельности.  </w:t>
      </w:r>
    </w:p>
    <w:p w:rsidR="00375F93" w:rsidRPr="00DC0F9B" w:rsidRDefault="00375F93" w:rsidP="00E37F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деятельности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Центра </w:t>
      </w:r>
      <w:r w:rsidRPr="00DC0F9B">
        <w:rPr>
          <w:rFonts w:ascii="Times New Roman" w:hAnsi="Times New Roman" w:cs="Times New Roman"/>
          <w:color w:val="000000"/>
          <w:sz w:val="28"/>
          <w:szCs w:val="28"/>
        </w:rPr>
        <w:t>строилась на основе этапного планирования работы.</w:t>
      </w:r>
    </w:p>
    <w:p w:rsidR="00375F93" w:rsidRPr="00DC0F9B" w:rsidRDefault="00375F93" w:rsidP="002B5B4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Целью подготовительного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этапа было  ресурсное обеспечение процесса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постинтернатного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сопровожден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выпускников школы-интерната, включающее в себя:</w:t>
      </w:r>
    </w:p>
    <w:p w:rsidR="00375F93" w:rsidRPr="00DC0F9B" w:rsidRDefault="00375F93" w:rsidP="00901B42">
      <w:pPr>
        <w:spacing w:after="182" w:line="24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 нормативно-правовой базы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Центра;</w:t>
      </w:r>
    </w:p>
    <w:p w:rsidR="00375F93" w:rsidRPr="00DC0F9B" w:rsidRDefault="00375F93" w:rsidP="00901B42">
      <w:pPr>
        <w:spacing w:after="182" w:line="24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информирование выпускников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спитанников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деятельности центра, проведение ознакомления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предлагаемым спектром услуг;</w:t>
      </w:r>
    </w:p>
    <w:p w:rsidR="00375F93" w:rsidRPr="00DC0F9B" w:rsidRDefault="00375F93" w:rsidP="00901B42">
      <w:pPr>
        <w:spacing w:after="182" w:line="240" w:lineRule="auto"/>
        <w:ind w:left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заключение договоров на со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провождение с выпускниками 2012 и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2013 годов выпуска.</w:t>
      </w:r>
    </w:p>
    <w:p w:rsidR="00375F93" w:rsidRPr="00DC0F9B" w:rsidRDefault="00375F93" w:rsidP="006F5F90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поставленных задач Центра к сопровождению были привлечены педагоги и сотрудники школы-интерната, социальный педагог, психолог, специалисты государственных и некоммерческих организаций. </w:t>
      </w:r>
    </w:p>
    <w:p w:rsidR="00375F93" w:rsidRPr="00DC0F9B" w:rsidRDefault="003E184D" w:rsidP="006F5F90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выстраивается 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долговременной основе. Заключены соглашения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сотрудничестве с Упр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авлением опеки и попечительства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Кирова, Центром занятости населения, Центром социально – 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психологической помощи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детям, подростками молодежи,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Центром усыновления,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Кировским многопрофильным техникумом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Детским Фондом.</w:t>
      </w:r>
    </w:p>
    <w:p w:rsidR="00375F93" w:rsidRPr="00DC0F9B" w:rsidRDefault="00375F93" w:rsidP="006F5F90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Попечител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ьский Совет «Территория добра» взаимодействует с АНО «ЦПСВ». Попечители активно решают задачи Центра по сопровождению.</w:t>
      </w:r>
    </w:p>
    <w:p w:rsidR="00375F93" w:rsidRPr="00DC0F9B" w:rsidRDefault="00375F93" w:rsidP="006F5F90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Привлечение внешнего ресурса способствовало расширению возможностей Центра и привлечению к сопровождению высококвалифицированных специалистов из других ведомств и организаций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F93" w:rsidRPr="00DC0F9B" w:rsidRDefault="00375F93" w:rsidP="006F5F90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Например,  наиболее острой всегда проблемой для выпускников является проблема жилья. Для консультации по вопросам жилья Центр привлекает юристов Управления опеки и попечительства, администрации г. Кирова, Попечительского Совета «Территория добра».</w:t>
      </w:r>
    </w:p>
    <w:p w:rsidR="00375F93" w:rsidRPr="00DC0F9B" w:rsidRDefault="00375F93" w:rsidP="006F5F90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из учащихся 9 класса получил индивидуальную консультацию по жилью, был отработан алгоритм действий воспитанника, связанный с защитой имущественных прав.</w:t>
      </w:r>
    </w:p>
    <w:p w:rsidR="00375F93" w:rsidRPr="00DC0F9B" w:rsidRDefault="00375F93" w:rsidP="006F5F90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центра находится на этапе реализации услуг</w:t>
      </w:r>
    </w:p>
    <w:p w:rsidR="00375F93" w:rsidRPr="00DC0F9B" w:rsidRDefault="00375F93" w:rsidP="00D803FC">
      <w:pPr>
        <w:pStyle w:val="a3"/>
        <w:spacing w:after="182" w:line="240" w:lineRule="auto"/>
        <w:ind w:left="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реализации услуги.</w:t>
      </w:r>
    </w:p>
    <w:p w:rsidR="00375F93" w:rsidRPr="00DC0F9B" w:rsidRDefault="00375F93" w:rsidP="0011577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 данного этапа: апробация системы взаимодействия Центра и школы-интерната №1, г. Кирова в решении проблемы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постинтернатного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выпускников.</w:t>
      </w:r>
    </w:p>
    <w:p w:rsidR="00375F93" w:rsidRPr="00DC0F9B" w:rsidRDefault="00375F93" w:rsidP="0011577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этапе,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задач сопровождения выпускников </w:t>
      </w:r>
      <w:proofErr w:type="spellStart"/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постинтерната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большое внимание уделяется усилению работы по социальной адаптации во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спитанников в  </w:t>
      </w:r>
      <w:proofErr w:type="spellStart"/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предвыпускной</w:t>
      </w:r>
      <w:proofErr w:type="spellEnd"/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риод.</w:t>
      </w:r>
    </w:p>
    <w:p w:rsidR="00375F93" w:rsidRPr="00DC0F9B" w:rsidRDefault="00375F93" w:rsidP="0011577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основе планирования работы с 9-классниками лежит диагностический подход.</w:t>
      </w:r>
    </w:p>
    <w:p w:rsidR="00375F93" w:rsidRPr="00DC0F9B" w:rsidRDefault="00375F93" w:rsidP="0011577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проведения диагностики уровня социально-психологической готовности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уровня социального развития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были определены индивидуальные проблемы каждого воспитанника, составлен индивидуальный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маршрут сопровождения. Начала работу служба наставничества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без которой невозможна успешность сопровождения. </w:t>
      </w:r>
    </w:p>
    <w:p w:rsidR="00375F93" w:rsidRPr="00DC0F9B" w:rsidRDefault="00375F93" w:rsidP="00E93DB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взаимного выбора выпускники, а так же воспитанники на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предвыпускном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периоде приобрели наставников из числа педагогов школы-интерната, попечителей, преподавателей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ВятГГУ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F93" w:rsidRPr="00DC0F9B" w:rsidRDefault="003E184D" w:rsidP="00E93DB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реализации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проекта «Маршрут социального успеха», проводимого  Ц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ентром  социально-психологической помощи детям, подросткам и молодежи, ч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асть наставников по завершении проекта продолжили сотрудничество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Центром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постинтернатного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и продолжили опекать 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своих подопечных,  с которыми 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подружились </w:t>
      </w:r>
      <w:r w:rsidR="00375F93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проекта.</w:t>
      </w:r>
    </w:p>
    <w:p w:rsidR="003E184D" w:rsidRPr="00DC0F9B" w:rsidRDefault="003E184D" w:rsidP="00E93DB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важной частью работы Центра стало определение уровня развития социальных связей воспитанников, установление уровня социальных контактов, будущих выпускников. Исследование социальных связей проводилось наставниками совместно с социальным педагогом и психологом. </w:t>
      </w:r>
    </w:p>
    <w:p w:rsidR="003E184D" w:rsidRPr="00DC0F9B" w:rsidRDefault="003E184D" w:rsidP="00E93DB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примера перед вами две схемы социальных связей.</w:t>
      </w:r>
    </w:p>
    <w:p w:rsidR="00375F93" w:rsidRPr="00DC0F9B" w:rsidRDefault="00375F93" w:rsidP="00E93DB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круг – родственники первого порядка.</w:t>
      </w:r>
    </w:p>
    <w:p w:rsidR="00375F93" w:rsidRPr="00DC0F9B" w:rsidRDefault="00375F93" w:rsidP="00E93DB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Второй – родственники  второго порядка.</w:t>
      </w:r>
    </w:p>
    <w:p w:rsidR="00375F93" w:rsidRPr="00DC0F9B" w:rsidRDefault="003E184D" w:rsidP="00E93DB4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Третий – друзья, знакомые, наставники.</w:t>
      </w:r>
    </w:p>
    <w:p w:rsidR="00375F93" w:rsidRPr="00DC0F9B" w:rsidRDefault="00375F93" w:rsidP="00130053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основе данного исследования определялись не наличие или отсутствие родственников, а наличие или отсутствие позитивного общения, поддержки, на которую может рассчитывать воспитанник после выпуска.</w:t>
      </w:r>
    </w:p>
    <w:p w:rsidR="00375F93" w:rsidRPr="00DC0F9B" w:rsidRDefault="00375F93" w:rsidP="00130053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5F93" w:rsidRPr="00DC0F9B" w:rsidRDefault="00375F93" w:rsidP="00130053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 2 Отсутствие связей.</w:t>
      </w:r>
    </w:p>
    <w:p w:rsidR="00EF65D7" w:rsidRPr="00DC0F9B" w:rsidRDefault="003456BF" w:rsidP="00130053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pt;height:276.15pt" o:ole="">
            <v:imagedata r:id="rId5" o:title=""/>
          </v:shape>
          <o:OLEObject Type="Embed" ProgID="PowerPoint.Slide.12" ShapeID="_x0000_i1025" DrawAspect="Content" ObjectID="_1457792528" r:id="rId6"/>
        </w:object>
      </w:r>
    </w:p>
    <w:p w:rsidR="00375F93" w:rsidRPr="00DC0F9B" w:rsidRDefault="003456BF" w:rsidP="00130053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object w:dxaOrig="7185" w:dyaOrig="5385">
          <v:shape id="_x0000_i1026" type="#_x0000_t75" style="width:378.25pt;height:283.45pt" o:ole="">
            <v:imagedata r:id="rId7" o:title=""/>
          </v:shape>
          <o:OLEObject Type="Embed" ProgID="PowerPoint.Slide.12" ShapeID="_x0000_i1026" DrawAspect="Content" ObjectID="_1457792529" r:id="rId8"/>
        </w:object>
      </w:r>
    </w:p>
    <w:p w:rsidR="00375F93" w:rsidRPr="00DC0F9B" w:rsidRDefault="00375F93" w:rsidP="00130053">
      <w:pPr>
        <w:spacing w:after="182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у воспитанника нет позитивных социальных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связей,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он после выпуска остается один – рассчитывать на успешность интеграции в общество не прих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одится. Поэтому при реализации технологии</w:t>
      </w:r>
      <w:r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 пытаемся за такими воспитанниками закрепить 2 наставника. Один – педагог школы-интерната, другой член Попечительского Совета, изъявивший желание по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ддерживать данного воспитанника или наставники появляются при участии проектов ЦСПП</w:t>
      </w:r>
    </w:p>
    <w:p w:rsidR="00375F93" w:rsidRPr="00DC0F9B" w:rsidRDefault="00375F93" w:rsidP="00A427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В функциональные обязанности наставников входит:</w:t>
      </w:r>
    </w:p>
    <w:p w:rsidR="00375F93" w:rsidRPr="00DC0F9B" w:rsidRDefault="00375F93" w:rsidP="00130053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оказание необходимой помощи и поддержки выпускнику в процессе адаптации его к новым условиям самостоятельного жизнеустройства в стремлении справиться со сложными жизненными ситуациями;</w:t>
      </w:r>
    </w:p>
    <w:p w:rsidR="00375F93" w:rsidRPr="00DC0F9B" w:rsidRDefault="00375F93" w:rsidP="00130053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 xml:space="preserve">коррекция и развитие социальной компетентности, житейских умений и навыков выпускников  школы-интерната;  </w:t>
      </w:r>
    </w:p>
    <w:p w:rsidR="00375F93" w:rsidRPr="00DC0F9B" w:rsidRDefault="00375F93" w:rsidP="00130053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 xml:space="preserve">оказание помощи в профессиональном самоопределении </w:t>
      </w:r>
      <w:r w:rsidR="003E184D" w:rsidRPr="00DC0F9B">
        <w:rPr>
          <w:rFonts w:ascii="Times New Roman" w:hAnsi="Times New Roman" w:cs="Times New Roman"/>
          <w:sz w:val="28"/>
          <w:szCs w:val="28"/>
        </w:rPr>
        <w:t>(</w:t>
      </w:r>
      <w:r w:rsidRPr="00DC0F9B">
        <w:rPr>
          <w:rFonts w:ascii="Times New Roman" w:hAnsi="Times New Roman" w:cs="Times New Roman"/>
          <w:sz w:val="28"/>
          <w:szCs w:val="28"/>
        </w:rPr>
        <w:t>получение второго образования, учеба после армии);</w:t>
      </w:r>
    </w:p>
    <w:p w:rsidR="00375F93" w:rsidRPr="00DC0F9B" w:rsidRDefault="00375F93" w:rsidP="00130053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формирование адаптивных механизмов, позволяющих выпускнику приспособиться к жизни после выхода из  школы-интерната;</w:t>
      </w:r>
    </w:p>
    <w:p w:rsidR="00375F93" w:rsidRPr="00DC0F9B" w:rsidRDefault="00375F93" w:rsidP="00130053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изучение и взаимодействие с ближайшим окружением выпускника, определение родственных связей и помощь в установлении отношений с родственниками.</w:t>
      </w:r>
    </w:p>
    <w:p w:rsidR="00375F93" w:rsidRPr="00DC0F9B" w:rsidRDefault="003E184D" w:rsidP="0013005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lastRenderedPageBreak/>
        <w:t xml:space="preserve">И хочу обратить ваше внимание на работу </w:t>
      </w:r>
      <w:r w:rsidR="00375F93" w:rsidRPr="00DC0F9B">
        <w:rPr>
          <w:rFonts w:ascii="Times New Roman" w:hAnsi="Times New Roman" w:cs="Times New Roman"/>
          <w:sz w:val="28"/>
          <w:szCs w:val="28"/>
        </w:rPr>
        <w:t>наставни</w:t>
      </w:r>
      <w:r w:rsidRPr="00DC0F9B">
        <w:rPr>
          <w:rFonts w:ascii="Times New Roman" w:hAnsi="Times New Roman" w:cs="Times New Roman"/>
          <w:sz w:val="28"/>
          <w:szCs w:val="28"/>
        </w:rPr>
        <w:t xml:space="preserve">ков </w:t>
      </w:r>
      <w:r w:rsidR="00375F93" w:rsidRPr="00DC0F9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75F93" w:rsidRPr="00DC0F9B">
        <w:rPr>
          <w:rFonts w:ascii="Times New Roman" w:hAnsi="Times New Roman" w:cs="Times New Roman"/>
          <w:sz w:val="28"/>
          <w:szCs w:val="28"/>
        </w:rPr>
        <w:t>предвыпускном</w:t>
      </w:r>
      <w:proofErr w:type="spellEnd"/>
      <w:r w:rsidR="00375F93" w:rsidRPr="00DC0F9B">
        <w:rPr>
          <w:rFonts w:ascii="Times New Roman" w:hAnsi="Times New Roman" w:cs="Times New Roman"/>
          <w:sz w:val="28"/>
          <w:szCs w:val="28"/>
        </w:rPr>
        <w:t xml:space="preserve"> этапе. Между наставниками и Центром заключается договор о сопровождении воспитанника на </w:t>
      </w:r>
      <w:proofErr w:type="spellStart"/>
      <w:r w:rsidR="00375F93" w:rsidRPr="00DC0F9B">
        <w:rPr>
          <w:rFonts w:ascii="Times New Roman" w:hAnsi="Times New Roman" w:cs="Times New Roman"/>
          <w:sz w:val="28"/>
          <w:szCs w:val="28"/>
        </w:rPr>
        <w:t>предвыпускном</w:t>
      </w:r>
      <w:proofErr w:type="spellEnd"/>
      <w:r w:rsidR="00375F93" w:rsidRPr="00DC0F9B">
        <w:rPr>
          <w:rFonts w:ascii="Times New Roman" w:hAnsi="Times New Roman" w:cs="Times New Roman"/>
          <w:sz w:val="28"/>
          <w:szCs w:val="28"/>
        </w:rPr>
        <w:t xml:space="preserve"> этапе. Перед такими наставник</w:t>
      </w:r>
      <w:r w:rsidRPr="00DC0F9B">
        <w:rPr>
          <w:rFonts w:ascii="Times New Roman" w:hAnsi="Times New Roman" w:cs="Times New Roman"/>
          <w:sz w:val="28"/>
          <w:szCs w:val="28"/>
        </w:rPr>
        <w:t xml:space="preserve">ами стоят несколько иные задачи, чем на </w:t>
      </w:r>
      <w:proofErr w:type="spellStart"/>
      <w:r w:rsidRPr="00DC0F9B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DC0F9B">
        <w:rPr>
          <w:rFonts w:ascii="Times New Roman" w:hAnsi="Times New Roman" w:cs="Times New Roman"/>
          <w:sz w:val="28"/>
          <w:szCs w:val="28"/>
        </w:rPr>
        <w:t xml:space="preserve"> этапе.</w:t>
      </w:r>
      <w:r w:rsidR="00375F93" w:rsidRPr="00DC0F9B">
        <w:rPr>
          <w:rFonts w:ascii="Times New Roman" w:hAnsi="Times New Roman" w:cs="Times New Roman"/>
          <w:sz w:val="28"/>
          <w:szCs w:val="28"/>
        </w:rPr>
        <w:t xml:space="preserve"> Договор заключается на год и продолжается сотрудничество в </w:t>
      </w:r>
      <w:proofErr w:type="spellStart"/>
      <w:r w:rsidR="00375F93" w:rsidRPr="00DC0F9B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="00375F93" w:rsidRPr="00DC0F9B">
        <w:rPr>
          <w:rFonts w:ascii="Times New Roman" w:hAnsi="Times New Roman" w:cs="Times New Roman"/>
          <w:sz w:val="28"/>
          <w:szCs w:val="28"/>
        </w:rPr>
        <w:t xml:space="preserve"> период, при условии, что отношения между наставником и воспитанником сложились и наставник мотивирован на помощь данному воспитаннику в дальнейшем. </w:t>
      </w:r>
    </w:p>
    <w:p w:rsidR="003E184D" w:rsidRPr="00DC0F9B" w:rsidRDefault="003E184D" w:rsidP="003E184D">
      <w:p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 xml:space="preserve">Функциями наставников на </w:t>
      </w:r>
      <w:proofErr w:type="spellStart"/>
      <w:r w:rsidRPr="00DC0F9B">
        <w:rPr>
          <w:rFonts w:ascii="Times New Roman" w:hAnsi="Times New Roman" w:cs="Times New Roman"/>
          <w:sz w:val="28"/>
          <w:szCs w:val="28"/>
        </w:rPr>
        <w:t>предвыпускном</w:t>
      </w:r>
      <w:proofErr w:type="spellEnd"/>
      <w:r w:rsidRPr="00DC0F9B">
        <w:rPr>
          <w:rFonts w:ascii="Times New Roman" w:hAnsi="Times New Roman" w:cs="Times New Roman"/>
          <w:sz w:val="28"/>
          <w:szCs w:val="28"/>
        </w:rPr>
        <w:t xml:space="preserve"> этапе являются: осуществление сопровождения воспитанника в соответствии с индивидуальным планом сопровождения;</w:t>
      </w:r>
    </w:p>
    <w:p w:rsidR="003E184D" w:rsidRPr="00DC0F9B" w:rsidRDefault="003E184D" w:rsidP="003E184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оказывать воспитаннику помощь в выборе профессии;</w:t>
      </w:r>
    </w:p>
    <w:p w:rsidR="003E184D" w:rsidRPr="00DC0F9B" w:rsidRDefault="003E184D" w:rsidP="003E184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оказывать воспитаннику помощь и содействие в реализации мер социальной поддержки, во взаимодействии с соответствующими организациями и физическими лицами;</w:t>
      </w:r>
    </w:p>
    <w:p w:rsidR="003E184D" w:rsidRPr="00DC0F9B" w:rsidRDefault="003E184D" w:rsidP="003E184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оказывать помощь в социальной адаптации;</w:t>
      </w:r>
    </w:p>
    <w:p w:rsidR="003E184D" w:rsidRPr="00DC0F9B" w:rsidRDefault="003E184D" w:rsidP="003E184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содействовать общению воспитанника с родственниками;</w:t>
      </w:r>
    </w:p>
    <w:p w:rsidR="003E184D" w:rsidRPr="00DC0F9B" w:rsidRDefault="003E184D" w:rsidP="003E184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оказывать помощь в приобретении навыков адаптации в обществе, формировать навыки общения, поведения, правосознания и правовую культуру;</w:t>
      </w:r>
    </w:p>
    <w:p w:rsidR="003E184D" w:rsidRPr="00DC0F9B" w:rsidRDefault="003E184D" w:rsidP="003E184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совместная разработка алгоритма действий после выпуска из школы-интерната.</w:t>
      </w:r>
    </w:p>
    <w:p w:rsidR="003E184D" w:rsidRPr="00DC0F9B" w:rsidRDefault="003E184D" w:rsidP="00130053">
      <w:p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 xml:space="preserve">Основными отличиями является то, что работая с воспитанниками на </w:t>
      </w:r>
      <w:proofErr w:type="spellStart"/>
      <w:r w:rsidRPr="00DC0F9B">
        <w:rPr>
          <w:rFonts w:ascii="Times New Roman" w:hAnsi="Times New Roman" w:cs="Times New Roman"/>
          <w:sz w:val="28"/>
          <w:szCs w:val="28"/>
        </w:rPr>
        <w:t>предвыпускном</w:t>
      </w:r>
      <w:proofErr w:type="spellEnd"/>
      <w:r w:rsidRPr="00DC0F9B">
        <w:rPr>
          <w:rFonts w:ascii="Times New Roman" w:hAnsi="Times New Roman" w:cs="Times New Roman"/>
          <w:sz w:val="28"/>
          <w:szCs w:val="28"/>
        </w:rPr>
        <w:t xml:space="preserve"> этапе, мы можем контактировать с воспитанником ежедневно и корректировать свою деятельность по мере возникающих вопросов. </w:t>
      </w:r>
    </w:p>
    <w:p w:rsidR="00375F93" w:rsidRPr="00DC0F9B" w:rsidRDefault="00375F93" w:rsidP="00130053">
      <w:p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 xml:space="preserve">Технология наставничества на перспективу одна из наиболее эффективных услуг Центра, </w:t>
      </w:r>
      <w:r w:rsidR="003E184D" w:rsidRPr="00DC0F9B">
        <w:rPr>
          <w:rFonts w:ascii="Times New Roman" w:hAnsi="Times New Roman" w:cs="Times New Roman"/>
          <w:sz w:val="28"/>
          <w:szCs w:val="28"/>
        </w:rPr>
        <w:t>ожидаем положительных результатов.</w:t>
      </w:r>
    </w:p>
    <w:p w:rsidR="00375F93" w:rsidRPr="00DC0F9B" w:rsidRDefault="00375F93" w:rsidP="003E184D">
      <w:p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Обучение наставничеству осуществляется посредством семинаров, кото</w:t>
      </w:r>
      <w:r w:rsidR="003E184D" w:rsidRPr="00DC0F9B">
        <w:rPr>
          <w:rFonts w:ascii="Times New Roman" w:hAnsi="Times New Roman" w:cs="Times New Roman"/>
          <w:sz w:val="28"/>
          <w:szCs w:val="28"/>
        </w:rPr>
        <w:t>рые организует Центр социально -</w:t>
      </w:r>
      <w:r w:rsidRPr="00DC0F9B">
        <w:rPr>
          <w:rFonts w:ascii="Times New Roman" w:hAnsi="Times New Roman" w:cs="Times New Roman"/>
          <w:sz w:val="28"/>
          <w:szCs w:val="28"/>
        </w:rPr>
        <w:t>психологической помощи, под руководством Нины Николаевны Ершовой.</w:t>
      </w:r>
      <w:r w:rsidR="003E184D" w:rsidRPr="00DC0F9B">
        <w:rPr>
          <w:rFonts w:ascii="Times New Roman" w:hAnsi="Times New Roman" w:cs="Times New Roman"/>
          <w:sz w:val="28"/>
          <w:szCs w:val="28"/>
        </w:rPr>
        <w:t xml:space="preserve"> Кроме обучения на семинарах наставников психологически готовят к новой деятельности. </w:t>
      </w:r>
      <w:r w:rsidRPr="00DC0F9B">
        <w:rPr>
          <w:rFonts w:ascii="Times New Roman" w:hAnsi="Times New Roman" w:cs="Times New Roman"/>
          <w:sz w:val="28"/>
          <w:szCs w:val="28"/>
        </w:rPr>
        <w:t xml:space="preserve">Многих наставников пугает </w:t>
      </w:r>
      <w:r w:rsidRPr="00DC0F9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большинство не знают, что входит в обязанности наставника, поэтому обучение, безусловно, необходимо. </w:t>
      </w:r>
    </w:p>
    <w:p w:rsidR="003E184D" w:rsidRPr="00DC0F9B" w:rsidRDefault="003E184D" w:rsidP="003E184D">
      <w:pPr>
        <w:jc w:val="both"/>
        <w:rPr>
          <w:rFonts w:ascii="Times New Roman" w:hAnsi="Times New Roman" w:cs="Times New Roman"/>
          <w:sz w:val="28"/>
          <w:szCs w:val="28"/>
        </w:rPr>
      </w:pPr>
      <w:r w:rsidRPr="00DC0F9B">
        <w:rPr>
          <w:rFonts w:ascii="Times New Roman" w:hAnsi="Times New Roman" w:cs="Times New Roman"/>
          <w:sz w:val="28"/>
          <w:szCs w:val="28"/>
        </w:rPr>
        <w:t>В работе центра немаловажную роль играет сайт. Консультации юриста выпускникам оказываются через интернет ресурсы. Имеются странички с информацией для выпускников, информация о деятельности Центра так же размещается на сайте.</w:t>
      </w:r>
    </w:p>
    <w:p w:rsidR="00375F93" w:rsidRPr="00DC0F9B" w:rsidRDefault="00375F93" w:rsidP="00130053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Центра хорошо вписывается в модель </w:t>
      </w:r>
      <w:proofErr w:type="spellStart"/>
      <w:r w:rsidRPr="00DC0F9B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</w:t>
      </w:r>
      <w:r w:rsidRPr="00DC0F9B">
        <w:rPr>
          <w:rFonts w:ascii="Times New Roman" w:hAnsi="Times New Roman" w:cs="Times New Roman"/>
          <w:color w:val="000000"/>
          <w:sz w:val="28"/>
          <w:szCs w:val="28"/>
        </w:rPr>
        <w:t>. И уже на данном этапе можно говорить о промежуточных результатах в работе Центра.</w:t>
      </w:r>
    </w:p>
    <w:p w:rsidR="00375F93" w:rsidRPr="00DC0F9B" w:rsidRDefault="00375F93" w:rsidP="00130053">
      <w:pPr>
        <w:pStyle w:val="a3"/>
        <w:widowControl w:val="0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В работе по сопровождению выстраивается хорошо структурированная система.</w:t>
      </w:r>
    </w:p>
    <w:p w:rsidR="00375F93" w:rsidRPr="00DC0F9B" w:rsidRDefault="00375F93" w:rsidP="00130053">
      <w:pPr>
        <w:pStyle w:val="a3"/>
        <w:widowControl w:val="0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Вырабатывается алгоритм деятельности школы-интерната по сопровождению каждого воспитанника.</w:t>
      </w:r>
    </w:p>
    <w:p w:rsidR="00375F93" w:rsidRPr="00DC0F9B" w:rsidRDefault="00375F93" w:rsidP="00130053">
      <w:pPr>
        <w:pStyle w:val="a3"/>
        <w:widowControl w:val="0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Начала работать технология наставничества.</w:t>
      </w:r>
    </w:p>
    <w:p w:rsidR="00375F93" w:rsidRPr="00DC0F9B" w:rsidRDefault="00375F93" w:rsidP="00130053">
      <w:pPr>
        <w:pStyle w:val="a3"/>
        <w:widowControl w:val="0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Выпускникам оказывается конкретная консультативная помощь ( и не только тем, с кем заключены договоры, но и выпускникам более ранних выпусков, которые узнав о деятельности центра стали обращаться за помощью).</w:t>
      </w:r>
    </w:p>
    <w:p w:rsidR="00375F93" w:rsidRPr="00DC0F9B" w:rsidRDefault="00375F93" w:rsidP="00130053">
      <w:pPr>
        <w:pStyle w:val="a3"/>
        <w:widowControl w:val="0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</w:rPr>
        <w:t>казывается поддержка выпускникам</w:t>
      </w:r>
      <w:r w:rsidRPr="00DC0F9B">
        <w:rPr>
          <w:rFonts w:ascii="Times New Roman" w:hAnsi="Times New Roman" w:cs="Times New Roman"/>
          <w:color w:val="000000"/>
          <w:sz w:val="28"/>
          <w:szCs w:val="28"/>
        </w:rPr>
        <w:t>, оказавши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</w:rPr>
        <w:t>мся</w:t>
      </w:r>
      <w:r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 в трудной жизненной ситуации, особенно одиноким мамам.</w:t>
      </w:r>
    </w:p>
    <w:p w:rsidR="00375F93" w:rsidRPr="00DC0F9B" w:rsidRDefault="00375F93" w:rsidP="00130053">
      <w:pPr>
        <w:pStyle w:val="a3"/>
        <w:widowControl w:val="0"/>
        <w:numPr>
          <w:ilvl w:val="0"/>
          <w:numId w:val="2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К сопровождению привлечены в качестве социальных партнеров представители государственны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</w:rPr>
        <w:t>х и некоммерческих организаций, учреждений СПО</w:t>
      </w:r>
      <w:r w:rsidRPr="00DC0F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5F93" w:rsidRPr="00DC0F9B" w:rsidRDefault="00375F93" w:rsidP="00130053">
      <w:pPr>
        <w:widowControl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Безусловно,  в деятельности Центра имеются и  проблемы, которые связаны с тем, что вся работа  выстроена на безвозмездной основе и у школы-интерната нет  средств на оплату работы наставников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 перегружены. </w:t>
      </w:r>
      <w:r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</w:rPr>
        <w:t>штатные единицы, которые центр пока</w:t>
      </w:r>
      <w:r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позволить не может.</w:t>
      </w:r>
    </w:p>
    <w:p w:rsidR="00375F93" w:rsidRPr="00DC0F9B" w:rsidRDefault="00375F93" w:rsidP="00130053">
      <w:pPr>
        <w:widowControl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Но думаем, что при </w:t>
      </w:r>
      <w:r w:rsidR="003E184D"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механизма социального партнерства </w:t>
      </w:r>
      <w:r w:rsidRPr="00DC0F9B">
        <w:rPr>
          <w:rFonts w:ascii="Times New Roman" w:hAnsi="Times New Roman" w:cs="Times New Roman"/>
          <w:color w:val="000000"/>
          <w:sz w:val="28"/>
          <w:szCs w:val="28"/>
        </w:rPr>
        <w:t xml:space="preserve"> и нашего огромного желания помочь своим воспитанникам, деятельность Центра будет активно развиваться. </w:t>
      </w:r>
    </w:p>
    <w:p w:rsidR="00375F93" w:rsidRPr="00DC0F9B" w:rsidRDefault="00375F93" w:rsidP="00130053">
      <w:pPr>
        <w:widowControl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C0F9B"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375F93" w:rsidRPr="00DC0F9B" w:rsidRDefault="00375F93" w:rsidP="00256395">
      <w:pPr>
        <w:widowControl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F93" w:rsidRPr="00DC0F9B" w:rsidRDefault="00375F93" w:rsidP="002C0A2F">
      <w:pPr>
        <w:widowControl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F93" w:rsidRPr="00DC0F9B" w:rsidRDefault="00375F93" w:rsidP="00256395">
      <w:pPr>
        <w:pStyle w:val="a3"/>
        <w:widowControl w:val="0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F93" w:rsidRPr="00DC0F9B" w:rsidRDefault="00375F93" w:rsidP="00A427E0">
      <w:pPr>
        <w:ind w:left="360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sectPr w:rsidR="00375F93" w:rsidRPr="00DC0F9B" w:rsidSect="0065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878"/>
    <w:multiLevelType w:val="hybridMultilevel"/>
    <w:tmpl w:val="3280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CF6"/>
    <w:multiLevelType w:val="hybridMultilevel"/>
    <w:tmpl w:val="743805C0"/>
    <w:lvl w:ilvl="0" w:tplc="FBA0E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C125EB"/>
    <w:multiLevelType w:val="hybridMultilevel"/>
    <w:tmpl w:val="D024A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D890250"/>
    <w:multiLevelType w:val="hybridMultilevel"/>
    <w:tmpl w:val="222442AA"/>
    <w:lvl w:ilvl="0" w:tplc="4C06D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B1E86"/>
    <w:multiLevelType w:val="hybridMultilevel"/>
    <w:tmpl w:val="AB9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27161"/>
    <w:multiLevelType w:val="hybridMultilevel"/>
    <w:tmpl w:val="F0660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9B57CB"/>
    <w:multiLevelType w:val="hybridMultilevel"/>
    <w:tmpl w:val="4A1EC4EE"/>
    <w:lvl w:ilvl="0" w:tplc="778233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E3F0B"/>
    <w:multiLevelType w:val="hybridMultilevel"/>
    <w:tmpl w:val="8D080AA8"/>
    <w:lvl w:ilvl="0" w:tplc="8564CC06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012689"/>
    <w:multiLevelType w:val="hybridMultilevel"/>
    <w:tmpl w:val="A3A0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1C98"/>
    <w:multiLevelType w:val="hybridMultilevel"/>
    <w:tmpl w:val="0E6A6542"/>
    <w:lvl w:ilvl="0" w:tplc="E3FE2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3596E"/>
    <w:multiLevelType w:val="hybridMultilevel"/>
    <w:tmpl w:val="66F09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03A6E28"/>
    <w:multiLevelType w:val="hybridMultilevel"/>
    <w:tmpl w:val="75EA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64849"/>
    <w:multiLevelType w:val="hybridMultilevel"/>
    <w:tmpl w:val="35102C58"/>
    <w:lvl w:ilvl="0" w:tplc="BE7EA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AAA"/>
    <w:multiLevelType w:val="hybridMultilevel"/>
    <w:tmpl w:val="AD6C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A44"/>
    <w:multiLevelType w:val="hybridMultilevel"/>
    <w:tmpl w:val="6142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B14C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6">
    <w:nsid w:val="477B02A3"/>
    <w:multiLevelType w:val="hybridMultilevel"/>
    <w:tmpl w:val="5138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013ED"/>
    <w:multiLevelType w:val="hybridMultilevel"/>
    <w:tmpl w:val="52E8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6164AE"/>
    <w:multiLevelType w:val="hybridMultilevel"/>
    <w:tmpl w:val="506CC52A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9" w:hanging="360"/>
      </w:pPr>
      <w:rPr>
        <w:rFonts w:ascii="Wingdings" w:hAnsi="Wingdings" w:cs="Wingdings" w:hint="default"/>
      </w:rPr>
    </w:lvl>
  </w:abstractNum>
  <w:abstractNum w:abstractNumId="19">
    <w:nsid w:val="4A9A454E"/>
    <w:multiLevelType w:val="hybridMultilevel"/>
    <w:tmpl w:val="16A0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92B113C"/>
    <w:multiLevelType w:val="hybridMultilevel"/>
    <w:tmpl w:val="AF14FF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A762D76"/>
    <w:multiLevelType w:val="hybridMultilevel"/>
    <w:tmpl w:val="7E90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F740A8"/>
    <w:multiLevelType w:val="hybridMultilevel"/>
    <w:tmpl w:val="3898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1A3226"/>
    <w:multiLevelType w:val="hybridMultilevel"/>
    <w:tmpl w:val="2D78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A0E5E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5">
    <w:nsid w:val="71E11037"/>
    <w:multiLevelType w:val="hybridMultilevel"/>
    <w:tmpl w:val="ECE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13164"/>
    <w:multiLevelType w:val="hybridMultilevel"/>
    <w:tmpl w:val="5BF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2303E"/>
    <w:multiLevelType w:val="hybridMultilevel"/>
    <w:tmpl w:val="3458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D11527"/>
    <w:multiLevelType w:val="multilevel"/>
    <w:tmpl w:val="424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13"/>
  </w:num>
  <w:num w:numId="9">
    <w:abstractNumId w:val="27"/>
  </w:num>
  <w:num w:numId="10">
    <w:abstractNumId w:val="15"/>
  </w:num>
  <w:num w:numId="11">
    <w:abstractNumId w:val="24"/>
  </w:num>
  <w:num w:numId="12">
    <w:abstractNumId w:val="17"/>
  </w:num>
  <w:num w:numId="13">
    <w:abstractNumId w:val="2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6"/>
  </w:num>
  <w:num w:numId="19">
    <w:abstractNumId w:val="25"/>
  </w:num>
  <w:num w:numId="20">
    <w:abstractNumId w:val="9"/>
  </w:num>
  <w:num w:numId="21">
    <w:abstractNumId w:val="5"/>
  </w:num>
  <w:num w:numId="22">
    <w:abstractNumId w:val="28"/>
  </w:num>
  <w:num w:numId="23">
    <w:abstractNumId w:val="7"/>
  </w:num>
  <w:num w:numId="24">
    <w:abstractNumId w:val="20"/>
  </w:num>
  <w:num w:numId="25">
    <w:abstractNumId w:val="3"/>
  </w:num>
  <w:num w:numId="26">
    <w:abstractNumId w:val="22"/>
  </w:num>
  <w:num w:numId="27">
    <w:abstractNumId w:val="23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702"/>
    <w:rsid w:val="000267A9"/>
    <w:rsid w:val="0005510A"/>
    <w:rsid w:val="00064436"/>
    <w:rsid w:val="00081BE6"/>
    <w:rsid w:val="00095FE9"/>
    <w:rsid w:val="000C7E37"/>
    <w:rsid w:val="000E1728"/>
    <w:rsid w:val="00115774"/>
    <w:rsid w:val="00130053"/>
    <w:rsid w:val="00151FCA"/>
    <w:rsid w:val="00165C4D"/>
    <w:rsid w:val="00195FC1"/>
    <w:rsid w:val="001F44FF"/>
    <w:rsid w:val="00256395"/>
    <w:rsid w:val="002568E3"/>
    <w:rsid w:val="0026240C"/>
    <w:rsid w:val="0026307F"/>
    <w:rsid w:val="00271FB5"/>
    <w:rsid w:val="002B5B44"/>
    <w:rsid w:val="002C0A2F"/>
    <w:rsid w:val="002E3DF9"/>
    <w:rsid w:val="003456BF"/>
    <w:rsid w:val="00365512"/>
    <w:rsid w:val="00375F93"/>
    <w:rsid w:val="003B6E6E"/>
    <w:rsid w:val="003C042C"/>
    <w:rsid w:val="003E184D"/>
    <w:rsid w:val="003F126D"/>
    <w:rsid w:val="00412F2B"/>
    <w:rsid w:val="0044581F"/>
    <w:rsid w:val="004816C3"/>
    <w:rsid w:val="0050467B"/>
    <w:rsid w:val="00511E87"/>
    <w:rsid w:val="005E7AF2"/>
    <w:rsid w:val="006071D8"/>
    <w:rsid w:val="00652EFC"/>
    <w:rsid w:val="00656FBA"/>
    <w:rsid w:val="00657396"/>
    <w:rsid w:val="0066013B"/>
    <w:rsid w:val="00684D91"/>
    <w:rsid w:val="006F5F90"/>
    <w:rsid w:val="00723C7E"/>
    <w:rsid w:val="00741BD1"/>
    <w:rsid w:val="00750C46"/>
    <w:rsid w:val="00762623"/>
    <w:rsid w:val="00785F41"/>
    <w:rsid w:val="007B6CE9"/>
    <w:rsid w:val="007C0A9F"/>
    <w:rsid w:val="008032ED"/>
    <w:rsid w:val="00901B42"/>
    <w:rsid w:val="00916702"/>
    <w:rsid w:val="009A6B7E"/>
    <w:rsid w:val="009C0D2F"/>
    <w:rsid w:val="009D415C"/>
    <w:rsid w:val="009E04EB"/>
    <w:rsid w:val="009F775F"/>
    <w:rsid w:val="00A318F0"/>
    <w:rsid w:val="00A346E8"/>
    <w:rsid w:val="00A36966"/>
    <w:rsid w:val="00A427E0"/>
    <w:rsid w:val="00A81289"/>
    <w:rsid w:val="00AD2CD5"/>
    <w:rsid w:val="00B35980"/>
    <w:rsid w:val="00B4144E"/>
    <w:rsid w:val="00BB15ED"/>
    <w:rsid w:val="00BC1155"/>
    <w:rsid w:val="00BC3382"/>
    <w:rsid w:val="00C040BF"/>
    <w:rsid w:val="00CC4483"/>
    <w:rsid w:val="00CC663E"/>
    <w:rsid w:val="00D0196E"/>
    <w:rsid w:val="00D34A4C"/>
    <w:rsid w:val="00D729FF"/>
    <w:rsid w:val="00D803FC"/>
    <w:rsid w:val="00D827A5"/>
    <w:rsid w:val="00DC0F9B"/>
    <w:rsid w:val="00DD23E6"/>
    <w:rsid w:val="00DE53D9"/>
    <w:rsid w:val="00E01648"/>
    <w:rsid w:val="00E11478"/>
    <w:rsid w:val="00E3328F"/>
    <w:rsid w:val="00E369BE"/>
    <w:rsid w:val="00E371F7"/>
    <w:rsid w:val="00E37F0B"/>
    <w:rsid w:val="00E51B3F"/>
    <w:rsid w:val="00E61B52"/>
    <w:rsid w:val="00E93DB4"/>
    <w:rsid w:val="00EA3505"/>
    <w:rsid w:val="00EA3CBA"/>
    <w:rsid w:val="00EC6C1A"/>
    <w:rsid w:val="00ED5DE4"/>
    <w:rsid w:val="00EF65D7"/>
    <w:rsid w:val="00F111A4"/>
    <w:rsid w:val="00F34501"/>
    <w:rsid w:val="00F86591"/>
    <w:rsid w:val="00F93C99"/>
    <w:rsid w:val="00FA3241"/>
    <w:rsid w:val="00FC1B3D"/>
    <w:rsid w:val="00FD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07F"/>
    <w:pPr>
      <w:ind w:left="720"/>
    </w:pPr>
  </w:style>
  <w:style w:type="paragraph" w:styleId="a4">
    <w:name w:val="Balloon Text"/>
    <w:basedOn w:val="a"/>
    <w:link w:val="a5"/>
    <w:uiPriority w:val="99"/>
    <w:semiHidden/>
    <w:rsid w:val="00A3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6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2013-11-17T07:21:00Z</cp:lastPrinted>
  <dcterms:created xsi:type="dcterms:W3CDTF">2013-11-11T04:42:00Z</dcterms:created>
  <dcterms:modified xsi:type="dcterms:W3CDTF">2014-03-31T13:36:00Z</dcterms:modified>
</cp:coreProperties>
</file>