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3" w:rsidRPr="00544E00" w:rsidRDefault="00EE5233" w:rsidP="00EE5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</w:t>
      </w:r>
    </w:p>
    <w:p w:rsidR="00EE5233" w:rsidRDefault="00EE5233" w:rsidP="00EE5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</w:p>
    <w:p w:rsidR="00EE5233" w:rsidRPr="00544E00" w:rsidRDefault="00EE5233" w:rsidP="00EE5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 xml:space="preserve">«Специальная (коррекционная) общеобразовательная </w:t>
      </w:r>
    </w:p>
    <w:p w:rsidR="00EE5233" w:rsidRDefault="00EE5233" w:rsidP="00EE5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 xml:space="preserve">школа-интернат VII вида для детей-сирот и детей, </w:t>
      </w:r>
    </w:p>
    <w:p w:rsidR="00EE5233" w:rsidRPr="00544E00" w:rsidRDefault="00EE5233" w:rsidP="00EE5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>оставшихся без попечения родителей, №1» города Кирова</w:t>
      </w:r>
    </w:p>
    <w:p w:rsidR="00EE5233" w:rsidRPr="00544E00" w:rsidRDefault="00EE5233" w:rsidP="00EE5233">
      <w:pPr>
        <w:spacing w:after="0"/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E00">
        <w:rPr>
          <w:rFonts w:ascii="Times New Roman" w:hAnsi="Times New Roman" w:cs="Times New Roman"/>
          <w:b/>
          <w:sz w:val="32"/>
          <w:szCs w:val="32"/>
        </w:rPr>
        <w:t>Социально  значимый проект 1-5 семьи</w:t>
      </w:r>
    </w:p>
    <w:p w:rsidR="00EE5233" w:rsidRPr="00544E00" w:rsidRDefault="00EE5233" w:rsidP="00EE5233">
      <w:pPr>
        <w:ind w:hanging="284"/>
        <w:rPr>
          <w:rFonts w:ascii="Times New Roman" w:hAnsi="Times New Roman" w:cs="Times New Roman"/>
        </w:rPr>
      </w:pPr>
      <w:r w:rsidRPr="00A062C7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13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емейный &#10;день рождения&quot;"/>
          </v:shape>
        </w:pict>
      </w: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b/>
        </w:rPr>
        <w:t xml:space="preserve">  </w:t>
      </w:r>
      <w:r w:rsidRPr="00544E00">
        <w:rPr>
          <w:rFonts w:ascii="Times New Roman" w:hAnsi="Times New Roman" w:cs="Times New Roman"/>
          <w:b/>
          <w:sz w:val="28"/>
          <w:szCs w:val="28"/>
        </w:rPr>
        <w:t>Выполнили</w:t>
      </w:r>
      <w:r w:rsidRPr="00544E00">
        <w:rPr>
          <w:rFonts w:ascii="Times New Roman" w:hAnsi="Times New Roman" w:cs="Times New Roman"/>
          <w:sz w:val="28"/>
          <w:szCs w:val="28"/>
        </w:rPr>
        <w:t>: дети 1-5 семьи</w:t>
      </w:r>
    </w:p>
    <w:p w:rsidR="00EE5233" w:rsidRPr="00544E00" w:rsidRDefault="00EE5233" w:rsidP="00EE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>Педагоги: Суднишникова Н.В.</w:t>
      </w:r>
    </w:p>
    <w:p w:rsidR="00EE5233" w:rsidRPr="00544E00" w:rsidRDefault="00EE5233" w:rsidP="00EE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>Федорчук Н.В., Земцова Л.В..</w:t>
      </w:r>
    </w:p>
    <w:p w:rsidR="00EE5233" w:rsidRPr="00544E00" w:rsidRDefault="00EE5233" w:rsidP="00EE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>Калиберда Е.И., Рысева У.А.</w:t>
      </w:r>
    </w:p>
    <w:p w:rsidR="00EE5233" w:rsidRPr="00544E00" w:rsidRDefault="00EE5233" w:rsidP="00EE5233">
      <w:pPr>
        <w:jc w:val="right"/>
        <w:rPr>
          <w:rFonts w:ascii="Times New Roman" w:hAnsi="Times New Roman" w:cs="Times New Roman"/>
          <w:sz w:val="28"/>
          <w:szCs w:val="28"/>
        </w:rPr>
      </w:pPr>
      <w:r w:rsidRPr="00544E00">
        <w:rPr>
          <w:rFonts w:ascii="Times New Roman" w:hAnsi="Times New Roman" w:cs="Times New Roman"/>
          <w:sz w:val="28"/>
          <w:szCs w:val="28"/>
        </w:rPr>
        <w:t>Шохина Л.Ф.</w:t>
      </w: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rPr>
          <w:rFonts w:ascii="Times New Roman" w:hAnsi="Times New Roman" w:cs="Times New Roman"/>
        </w:rPr>
      </w:pPr>
    </w:p>
    <w:p w:rsidR="00EE5233" w:rsidRPr="00544E00" w:rsidRDefault="00EE5233" w:rsidP="00EE5233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E00">
        <w:rPr>
          <w:rFonts w:ascii="Times New Roman" w:hAnsi="Times New Roman" w:cs="Times New Roman"/>
          <w:sz w:val="32"/>
          <w:szCs w:val="32"/>
        </w:rPr>
        <w:t>Киров, 2013</w:t>
      </w:r>
    </w:p>
    <w:p w:rsidR="00EE5233" w:rsidRDefault="00EE5233" w:rsidP="00765F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FA3" w:rsidRPr="00682723" w:rsidRDefault="00765FA3" w:rsidP="00765F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Актуальность проекта. </w:t>
      </w:r>
      <w:r>
        <w:rPr>
          <w:rFonts w:ascii="Times New Roman" w:hAnsi="Times New Roman" w:cs="Times New Roman"/>
          <w:sz w:val="26"/>
          <w:szCs w:val="26"/>
        </w:rPr>
        <w:t>……………………...………….………….…………………..3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Цели  и задачи проекта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…………………………………………………….…………..4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Содержание проекта</w:t>
      </w:r>
      <w:r>
        <w:rPr>
          <w:rFonts w:ascii="Times New Roman" w:hAnsi="Times New Roman" w:cs="Times New Roman"/>
          <w:sz w:val="26"/>
          <w:szCs w:val="26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………………………………………………………...5</w:t>
      </w:r>
    </w:p>
    <w:p w:rsidR="00765FA3" w:rsidRPr="00682723" w:rsidRDefault="00765FA3" w:rsidP="00765FA3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Целевая группа</w:t>
      </w:r>
    </w:p>
    <w:p w:rsidR="00765FA3" w:rsidRPr="00682723" w:rsidRDefault="00765FA3" w:rsidP="00765FA3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Ресурсное обеспечение проекта</w:t>
      </w:r>
    </w:p>
    <w:p w:rsidR="00765FA3" w:rsidRPr="00682723" w:rsidRDefault="00765FA3" w:rsidP="00765FA3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Методическое сопровождение проекта</w:t>
      </w:r>
    </w:p>
    <w:p w:rsidR="00765FA3" w:rsidRPr="00682723" w:rsidRDefault="00765FA3" w:rsidP="00765FA3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Сроки и план реализации проекта</w:t>
      </w:r>
    </w:p>
    <w:p w:rsidR="00765FA3" w:rsidRPr="00682723" w:rsidRDefault="00765FA3" w:rsidP="00765FA3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Возможные риски проекта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Результаты проекта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 8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Постпроектная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………………………………………………..………...9</w:t>
      </w:r>
    </w:p>
    <w:p w:rsidR="00765FA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Распространение информации о деятельности проекта и его результатах </w:t>
      </w:r>
      <w:r>
        <w:rPr>
          <w:rFonts w:ascii="Times New Roman" w:hAnsi="Times New Roman" w:cs="Times New Roman"/>
          <w:sz w:val="26"/>
          <w:szCs w:val="26"/>
        </w:rPr>
        <w:t>……....10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Библиографический список…………………………………………  ………………11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Приложения……………………………………………………………………………12</w:t>
      </w: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FA3" w:rsidRPr="00682723" w:rsidRDefault="00765FA3" w:rsidP="00765F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FA3" w:rsidRPr="00682723" w:rsidRDefault="00765FA3" w:rsidP="00765F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8CD" w:rsidRPr="00682723" w:rsidRDefault="00C518CD" w:rsidP="008B26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CF" w:rsidRPr="00682723" w:rsidRDefault="00DA24D9" w:rsidP="008B26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проекта</w:t>
      </w:r>
    </w:p>
    <w:p w:rsidR="00682723" w:rsidRDefault="00DA24D9" w:rsidP="001C302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В сентябре 2012 года на смену, соседствующим, но все же отдельно существовавшим Первой и Пятой семье пришла объединенная Первая-пятая семья. </w:t>
      </w:r>
    </w:p>
    <w:p w:rsidR="00DA24D9" w:rsidRPr="00682723" w:rsidRDefault="00DA24D9" w:rsidP="001C302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На первый взгляд, </w:t>
      </w:r>
      <w:r w:rsidR="00DC49DA" w:rsidRPr="00682723">
        <w:rPr>
          <w:rFonts w:ascii="Times New Roman" w:hAnsi="Times New Roman" w:cs="Times New Roman"/>
          <w:sz w:val="26"/>
          <w:szCs w:val="26"/>
        </w:rPr>
        <w:t xml:space="preserve">изменения должны быть только в  положительную сторону: </w:t>
      </w:r>
    </w:p>
    <w:p w:rsidR="00DC49DA" w:rsidRPr="00682723" w:rsidRDefault="00DC49DA" w:rsidP="001C302A">
      <w:pPr>
        <w:pStyle w:val="a9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стало удобнее существовать на единой территории</w:t>
      </w:r>
      <w:r w:rsidR="00542A89" w:rsidRPr="00682723">
        <w:rPr>
          <w:rFonts w:ascii="Times New Roman" w:hAnsi="Times New Roman" w:cs="Times New Roman"/>
          <w:sz w:val="26"/>
          <w:szCs w:val="26"/>
        </w:rPr>
        <w:t>;</w:t>
      </w:r>
    </w:p>
    <w:p w:rsidR="00A81D08" w:rsidRPr="00A81D08" w:rsidRDefault="00DC49DA" w:rsidP="001C302A">
      <w:pPr>
        <w:pStyle w:val="a9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расширились группы детей по интересам за счет увеличения численности возрастных групп воспитанников</w:t>
      </w:r>
      <w:r w:rsidR="00542A89" w:rsidRPr="00682723">
        <w:rPr>
          <w:rFonts w:ascii="Times New Roman" w:hAnsi="Times New Roman" w:cs="Times New Roman"/>
          <w:sz w:val="26"/>
          <w:szCs w:val="26"/>
        </w:rPr>
        <w:t>;</w:t>
      </w:r>
    </w:p>
    <w:p w:rsidR="00DC49DA" w:rsidRPr="00682723" w:rsidRDefault="00DC49DA" w:rsidP="001C302A">
      <w:pPr>
        <w:pStyle w:val="a9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был разработан новый график работы воспитателей, согласно которому на смену заступало сразу 2 педагога.</w:t>
      </w:r>
    </w:p>
    <w:p w:rsidR="00DC49DA" w:rsidRPr="00682723" w:rsidRDefault="00DC49DA" w:rsidP="001C302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363062" w:rsidRPr="00682723">
        <w:rPr>
          <w:rFonts w:ascii="Times New Roman" w:hAnsi="Times New Roman" w:cs="Times New Roman"/>
          <w:sz w:val="26"/>
          <w:szCs w:val="26"/>
        </w:rPr>
        <w:t>после слияния групп возникла проблема в общении между детьми семьи, а также во взаимодействии детей и педагогов. Данная проблема имела конкретные проявления:</w:t>
      </w:r>
    </w:p>
    <w:p w:rsidR="00363062" w:rsidRPr="00682723" w:rsidRDefault="00542A89" w:rsidP="001C302A">
      <w:pPr>
        <w:pStyle w:val="a9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к</w:t>
      </w:r>
      <w:r w:rsidR="00363062" w:rsidRPr="00682723">
        <w:rPr>
          <w:rFonts w:ascii="Times New Roman" w:hAnsi="Times New Roman" w:cs="Times New Roman"/>
          <w:sz w:val="26"/>
          <w:szCs w:val="26"/>
        </w:rPr>
        <w:t>онфликты в  отношениях «ребенок-ребенок», «ребенок-педагог», «педагог-педагог»</w:t>
      </w:r>
    </w:p>
    <w:p w:rsidR="00363062" w:rsidRPr="00682723" w:rsidRDefault="00542A89" w:rsidP="008B260D">
      <w:pPr>
        <w:pStyle w:val="a9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н</w:t>
      </w:r>
      <w:r w:rsidR="00363062" w:rsidRPr="00682723">
        <w:rPr>
          <w:rFonts w:ascii="Times New Roman" w:hAnsi="Times New Roman" w:cs="Times New Roman"/>
          <w:sz w:val="26"/>
          <w:szCs w:val="26"/>
        </w:rPr>
        <w:t>еприятие требований педагогов «соседней» группы воспитанниками</w:t>
      </w:r>
      <w:r w:rsidRPr="00682723">
        <w:rPr>
          <w:rFonts w:ascii="Times New Roman" w:hAnsi="Times New Roman" w:cs="Times New Roman"/>
          <w:sz w:val="26"/>
          <w:szCs w:val="26"/>
        </w:rPr>
        <w:t xml:space="preserve">, выражавшиеся в нарушении режима, невыполнении обязанностей воспитанниками </w:t>
      </w:r>
    </w:p>
    <w:p w:rsidR="00954FFB" w:rsidRPr="00682723" w:rsidRDefault="00542A89" w:rsidP="008B260D">
      <w:pPr>
        <w:pStyle w:val="a9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а</w:t>
      </w:r>
      <w:r w:rsidR="00363062" w:rsidRPr="00682723">
        <w:rPr>
          <w:rFonts w:ascii="Times New Roman" w:hAnsi="Times New Roman" w:cs="Times New Roman"/>
          <w:sz w:val="26"/>
          <w:szCs w:val="26"/>
        </w:rPr>
        <w:t xml:space="preserve">грессивная настроенность некоторых подростков по отношению к детям и педагогам объединенной группы </w:t>
      </w:r>
    </w:p>
    <w:p w:rsidR="00542A89" w:rsidRPr="00682723" w:rsidRDefault="00542A89" w:rsidP="008B260D">
      <w:pPr>
        <w:pStyle w:val="a9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выявление детей, не принятых </w:t>
      </w:r>
      <w:r w:rsidR="00A81D08">
        <w:rPr>
          <w:rFonts w:ascii="Times New Roman" w:hAnsi="Times New Roman" w:cs="Times New Roman"/>
          <w:sz w:val="26"/>
          <w:szCs w:val="26"/>
        </w:rPr>
        <w:t xml:space="preserve">объединённых </w:t>
      </w:r>
      <w:r w:rsidRPr="00682723">
        <w:rPr>
          <w:rFonts w:ascii="Times New Roman" w:hAnsi="Times New Roman" w:cs="Times New Roman"/>
          <w:sz w:val="26"/>
          <w:szCs w:val="26"/>
        </w:rPr>
        <w:t>семьей</w:t>
      </w:r>
    </w:p>
    <w:p w:rsidR="000C270F" w:rsidRPr="00682723" w:rsidRDefault="000C270F" w:rsidP="008B260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Воспитателями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 и </w:t>
      </w:r>
      <w:r w:rsidRPr="00682723">
        <w:rPr>
          <w:rFonts w:ascii="Times New Roman" w:hAnsi="Times New Roman" w:cs="Times New Roman"/>
          <w:sz w:val="26"/>
          <w:szCs w:val="26"/>
        </w:rPr>
        <w:t xml:space="preserve"> администрацией были 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Pr="00682723">
        <w:rPr>
          <w:rFonts w:ascii="Times New Roman" w:hAnsi="Times New Roman" w:cs="Times New Roman"/>
          <w:sz w:val="26"/>
          <w:szCs w:val="26"/>
        </w:rPr>
        <w:t xml:space="preserve">замечены все выше перечисленные негативные изменения. </w:t>
      </w:r>
    </w:p>
    <w:p w:rsidR="008B260D" w:rsidRPr="00682723" w:rsidRDefault="007B2416" w:rsidP="008B260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В качестве предпроектной деятельности можно рассматривать </w:t>
      </w:r>
      <w:r w:rsidR="00542A89" w:rsidRPr="00682723">
        <w:rPr>
          <w:rFonts w:ascii="Times New Roman" w:hAnsi="Times New Roman" w:cs="Times New Roman"/>
          <w:sz w:val="26"/>
          <w:szCs w:val="26"/>
        </w:rPr>
        <w:t>проведение</w:t>
      </w:r>
      <w:r w:rsidR="000C270F" w:rsidRPr="00682723">
        <w:rPr>
          <w:rFonts w:ascii="Times New Roman" w:hAnsi="Times New Roman" w:cs="Times New Roman"/>
          <w:sz w:val="26"/>
          <w:szCs w:val="26"/>
        </w:rPr>
        <w:t xml:space="preserve"> малого пед.совета об изменении 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к лучшему </w:t>
      </w:r>
      <w:r w:rsidR="000C270F" w:rsidRPr="00682723">
        <w:rPr>
          <w:rFonts w:ascii="Times New Roman" w:hAnsi="Times New Roman" w:cs="Times New Roman"/>
          <w:sz w:val="26"/>
          <w:szCs w:val="26"/>
        </w:rPr>
        <w:t>сложившейся ситуации в группе, а также диагностическую, а впоследствии и тренинговую деятельность психолог</w:t>
      </w:r>
      <w:r w:rsidR="00542A89" w:rsidRPr="00682723">
        <w:rPr>
          <w:rFonts w:ascii="Times New Roman" w:hAnsi="Times New Roman" w:cs="Times New Roman"/>
          <w:sz w:val="26"/>
          <w:szCs w:val="26"/>
        </w:rPr>
        <w:t>а школы-интерната Зыковой С.В. В</w:t>
      </w:r>
      <w:r w:rsidR="000C270F" w:rsidRPr="00682723">
        <w:rPr>
          <w:rFonts w:ascii="Times New Roman" w:hAnsi="Times New Roman" w:cs="Times New Roman"/>
          <w:sz w:val="26"/>
          <w:szCs w:val="26"/>
        </w:rPr>
        <w:t xml:space="preserve"> течение октября –декабря воспитанники группы с педагогами </w:t>
      </w:r>
      <w:r w:rsidR="00542A89" w:rsidRPr="00682723">
        <w:rPr>
          <w:rFonts w:ascii="Times New Roman" w:hAnsi="Times New Roman" w:cs="Times New Roman"/>
          <w:sz w:val="26"/>
          <w:szCs w:val="26"/>
        </w:rPr>
        <w:t>посещали тренинги на сплочение «Вместе мы мо</w:t>
      </w:r>
      <w:r w:rsidR="008B260D" w:rsidRPr="00682723">
        <w:rPr>
          <w:rFonts w:ascii="Times New Roman" w:hAnsi="Times New Roman" w:cs="Times New Roman"/>
          <w:sz w:val="26"/>
          <w:szCs w:val="26"/>
        </w:rPr>
        <w:t>ж</w:t>
      </w:r>
      <w:r w:rsidR="00542A89" w:rsidRPr="00682723">
        <w:rPr>
          <w:rFonts w:ascii="Times New Roman" w:hAnsi="Times New Roman" w:cs="Times New Roman"/>
          <w:sz w:val="26"/>
          <w:szCs w:val="26"/>
        </w:rPr>
        <w:t>ем все!» (на основе разработок К.Фопеля и А.Шварца)</w:t>
      </w:r>
      <w:r w:rsidR="008B260D" w:rsidRPr="006827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3062" w:rsidRPr="00682723" w:rsidRDefault="008B260D" w:rsidP="008B260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К </w:t>
      </w:r>
      <w:r w:rsidR="00542A89" w:rsidRPr="00682723">
        <w:rPr>
          <w:rFonts w:ascii="Times New Roman" w:hAnsi="Times New Roman" w:cs="Times New Roman"/>
          <w:sz w:val="26"/>
          <w:szCs w:val="26"/>
        </w:rPr>
        <w:t>сожалению, принятые меры оказались недостаточно результативными</w:t>
      </w:r>
      <w:r w:rsidR="00E60909" w:rsidRPr="00682723">
        <w:rPr>
          <w:rFonts w:ascii="Times New Roman" w:hAnsi="Times New Roman" w:cs="Times New Roman"/>
          <w:sz w:val="26"/>
          <w:szCs w:val="26"/>
        </w:rPr>
        <w:t>, и по окончании адаптационного периода сплочения семьи не произошло</w:t>
      </w:r>
      <w:r w:rsidR="00542A89" w:rsidRPr="00682723">
        <w:rPr>
          <w:rFonts w:ascii="Times New Roman" w:hAnsi="Times New Roman" w:cs="Times New Roman"/>
          <w:sz w:val="26"/>
          <w:szCs w:val="26"/>
        </w:rPr>
        <w:t>. Таким образом</w:t>
      </w:r>
      <w:r w:rsidRPr="00682723">
        <w:rPr>
          <w:rFonts w:ascii="Times New Roman" w:hAnsi="Times New Roman" w:cs="Times New Roman"/>
          <w:sz w:val="26"/>
          <w:szCs w:val="26"/>
        </w:rPr>
        <w:t xml:space="preserve">, 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 к </w:t>
      </w:r>
      <w:r w:rsidR="001D0E89" w:rsidRPr="00682723">
        <w:rPr>
          <w:rFonts w:ascii="Times New Roman" w:hAnsi="Times New Roman" w:cs="Times New Roman"/>
          <w:sz w:val="26"/>
          <w:szCs w:val="26"/>
        </w:rPr>
        <w:t xml:space="preserve">январю 2013 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 года данная проблема вышла на первое место. </w:t>
      </w:r>
    </w:p>
    <w:p w:rsidR="008B260D" w:rsidRPr="00682723" w:rsidRDefault="008B260D" w:rsidP="008B260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2A89" w:rsidRPr="00682723" w:rsidRDefault="00363062" w:rsidP="008B260D">
      <w:pPr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t>Проблема</w:t>
      </w:r>
      <w:r w:rsidRPr="00682723">
        <w:rPr>
          <w:rFonts w:ascii="Times New Roman" w:hAnsi="Times New Roman" w:cs="Times New Roman"/>
          <w:sz w:val="26"/>
          <w:szCs w:val="26"/>
        </w:rPr>
        <w:t>: нарушение коммуникации</w:t>
      </w:r>
      <w:r w:rsidR="00542A89" w:rsidRPr="00682723">
        <w:rPr>
          <w:rFonts w:ascii="Times New Roman" w:hAnsi="Times New Roman" w:cs="Times New Roman"/>
          <w:sz w:val="26"/>
          <w:szCs w:val="26"/>
        </w:rPr>
        <w:t xml:space="preserve"> между воспитанниками и педагогами объединенной 1-5  семьи.</w:t>
      </w:r>
    </w:p>
    <w:p w:rsidR="00954FFB" w:rsidRPr="00682723" w:rsidRDefault="008B260D" w:rsidP="005562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br w:type="page"/>
      </w:r>
      <w:r w:rsidR="00653073" w:rsidRPr="00682723">
        <w:rPr>
          <w:rFonts w:ascii="Times New Roman" w:hAnsi="Times New Roman" w:cs="Times New Roman"/>
          <w:b/>
          <w:sz w:val="36"/>
          <w:szCs w:val="36"/>
        </w:rPr>
        <w:lastRenderedPageBreak/>
        <w:t>Цели  и задачи проекта</w:t>
      </w:r>
    </w:p>
    <w:p w:rsidR="00556209" w:rsidRPr="00682723" w:rsidRDefault="00363062" w:rsidP="00556209">
      <w:pPr>
        <w:spacing w:after="0"/>
        <w:ind w:left="4536" w:hanging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682723">
        <w:rPr>
          <w:rFonts w:ascii="Times New Roman" w:hAnsi="Times New Roman" w:cs="Times New Roman"/>
          <w:bCs/>
          <w:i/>
          <w:sz w:val="26"/>
          <w:szCs w:val="26"/>
        </w:rPr>
        <w:t xml:space="preserve">«Есть две вещи, которые лежат в основе любого успеха. Первая – правильно понять </w:t>
      </w:r>
      <w:r w:rsidRPr="0068272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смысл и цель </w:t>
      </w:r>
      <w:r w:rsidRPr="00682723">
        <w:rPr>
          <w:rFonts w:ascii="Times New Roman" w:hAnsi="Times New Roman" w:cs="Times New Roman"/>
          <w:bCs/>
          <w:i/>
          <w:sz w:val="26"/>
          <w:szCs w:val="26"/>
        </w:rPr>
        <w:t xml:space="preserve">деятельности. Вторая – выбрать </w:t>
      </w:r>
      <w:r w:rsidRPr="00682723">
        <w:rPr>
          <w:rFonts w:ascii="Times New Roman" w:hAnsi="Times New Roman" w:cs="Times New Roman"/>
          <w:bCs/>
          <w:i/>
          <w:iCs/>
          <w:sz w:val="26"/>
          <w:szCs w:val="26"/>
        </w:rPr>
        <w:t>действия</w:t>
      </w:r>
      <w:r w:rsidRPr="00682723">
        <w:rPr>
          <w:rFonts w:ascii="Times New Roman" w:hAnsi="Times New Roman" w:cs="Times New Roman"/>
          <w:bCs/>
          <w:i/>
          <w:sz w:val="26"/>
          <w:szCs w:val="26"/>
        </w:rPr>
        <w:t xml:space="preserve">, которые приведут к этой конечной цели». </w:t>
      </w:r>
    </w:p>
    <w:p w:rsidR="00363062" w:rsidRPr="00682723" w:rsidRDefault="00363062" w:rsidP="008B260D">
      <w:pPr>
        <w:spacing w:after="0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82723">
        <w:rPr>
          <w:rFonts w:ascii="Times New Roman" w:hAnsi="Times New Roman" w:cs="Times New Roman"/>
          <w:bCs/>
          <w:i/>
          <w:iCs/>
          <w:sz w:val="26"/>
          <w:szCs w:val="26"/>
        </w:rPr>
        <w:t>Аристотель</w:t>
      </w:r>
    </w:p>
    <w:p w:rsidR="008B260D" w:rsidRPr="00682723" w:rsidRDefault="008B260D" w:rsidP="008B260D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B260D" w:rsidRPr="00682723" w:rsidRDefault="008B260D" w:rsidP="00556209">
      <w:pPr>
        <w:ind w:left="284" w:firstLine="426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t xml:space="preserve">Цель –  </w:t>
      </w:r>
      <w:r w:rsidRPr="00682723">
        <w:rPr>
          <w:rFonts w:ascii="Times New Roman" w:hAnsi="Times New Roman" w:cs="Times New Roman"/>
          <w:sz w:val="26"/>
          <w:szCs w:val="26"/>
        </w:rPr>
        <w:t>улучшить отношения в объединенной группе между воспитанниками, меж</w:t>
      </w:r>
      <w:r w:rsidR="0034410A">
        <w:rPr>
          <w:rFonts w:ascii="Times New Roman" w:hAnsi="Times New Roman" w:cs="Times New Roman"/>
          <w:sz w:val="26"/>
          <w:szCs w:val="26"/>
        </w:rPr>
        <w:t>ду педагогами  и воспитанниками.</w:t>
      </w:r>
    </w:p>
    <w:p w:rsidR="008B260D" w:rsidRPr="00682723" w:rsidRDefault="008B260D" w:rsidP="008B26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B260D" w:rsidRPr="00682723" w:rsidRDefault="008B260D" w:rsidP="00682723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Организовать взаимодействие воспитанников  и педагогов 1 и 5 семей в период подготовки к семейному дню рождения.</w:t>
      </w:r>
    </w:p>
    <w:p w:rsidR="008B260D" w:rsidRPr="00682723" w:rsidRDefault="008B260D" w:rsidP="00682723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Улучшить психологический микроклимат в группе через проведение психологических тренингов</w:t>
      </w:r>
      <w:r w:rsidR="00556209" w:rsidRPr="00682723">
        <w:rPr>
          <w:rFonts w:ascii="Times New Roman" w:hAnsi="Times New Roman" w:cs="Times New Roman"/>
          <w:sz w:val="26"/>
          <w:szCs w:val="26"/>
        </w:rPr>
        <w:t>.</w:t>
      </w:r>
    </w:p>
    <w:p w:rsidR="008B260D" w:rsidRPr="00682723" w:rsidRDefault="008B260D" w:rsidP="00682723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Создать ситуации успеха для ребят, непринятых группой (</w:t>
      </w:r>
      <w:r w:rsidR="00556209" w:rsidRPr="00654564">
        <w:rPr>
          <w:rFonts w:ascii="Times New Roman" w:hAnsi="Times New Roman" w:cs="Times New Roman"/>
          <w:sz w:val="26"/>
          <w:szCs w:val="26"/>
        </w:rPr>
        <w:t xml:space="preserve">Козлова П., </w:t>
      </w:r>
      <w:r w:rsidR="001C3D1C" w:rsidRPr="00654564">
        <w:rPr>
          <w:rFonts w:ascii="Times New Roman" w:hAnsi="Times New Roman" w:cs="Times New Roman"/>
          <w:sz w:val="26"/>
          <w:szCs w:val="26"/>
        </w:rPr>
        <w:t>Марунов М., Елькин М.</w:t>
      </w:r>
      <w:r w:rsidR="00556209" w:rsidRPr="00682723">
        <w:rPr>
          <w:rFonts w:ascii="Times New Roman" w:hAnsi="Times New Roman" w:cs="Times New Roman"/>
          <w:sz w:val="26"/>
          <w:szCs w:val="26"/>
        </w:rPr>
        <w:t xml:space="preserve">), </w:t>
      </w:r>
      <w:r w:rsidRPr="00682723">
        <w:rPr>
          <w:rFonts w:ascii="Times New Roman" w:hAnsi="Times New Roman" w:cs="Times New Roman"/>
          <w:sz w:val="26"/>
          <w:szCs w:val="26"/>
        </w:rPr>
        <w:t xml:space="preserve"> посредством вовлечения в </w:t>
      </w:r>
      <w:r w:rsidR="00556209" w:rsidRPr="00682723">
        <w:rPr>
          <w:rFonts w:ascii="Times New Roman" w:hAnsi="Times New Roman" w:cs="Times New Roman"/>
          <w:sz w:val="26"/>
          <w:szCs w:val="26"/>
        </w:rPr>
        <w:t>совместную</w:t>
      </w:r>
      <w:r w:rsidRPr="00682723">
        <w:rPr>
          <w:rFonts w:ascii="Times New Roman" w:hAnsi="Times New Roman" w:cs="Times New Roman"/>
          <w:sz w:val="26"/>
          <w:szCs w:val="26"/>
        </w:rPr>
        <w:t xml:space="preserve"> деятельность</w:t>
      </w:r>
    </w:p>
    <w:p w:rsidR="008B260D" w:rsidRPr="00682723" w:rsidRDefault="00556209" w:rsidP="00682723">
      <w:pPr>
        <w:pStyle w:val="a9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Сформировать у воспитанников представление о подготовке и проведении семейного праздника. </w:t>
      </w: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0753" w:rsidRPr="00682723" w:rsidRDefault="0007075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Default="0065307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2723" w:rsidRPr="00682723" w:rsidRDefault="00682723" w:rsidP="008B26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3073" w:rsidRPr="00682723" w:rsidRDefault="00653073" w:rsidP="00C51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проекта</w:t>
      </w:r>
    </w:p>
    <w:p w:rsidR="00653073" w:rsidRPr="00682723" w:rsidRDefault="00653073" w:rsidP="00C51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t>Целевая группа</w:t>
      </w:r>
    </w:p>
    <w:p w:rsidR="00104E62" w:rsidRPr="00682723" w:rsidRDefault="00104E62" w:rsidP="00C51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>Объектом</w:t>
      </w:r>
      <w:r w:rsidRPr="00682723">
        <w:rPr>
          <w:rFonts w:ascii="Times New Roman" w:hAnsi="Times New Roman" w:cs="Times New Roman"/>
          <w:sz w:val="26"/>
          <w:szCs w:val="26"/>
        </w:rPr>
        <w:t xml:space="preserve"> данного проекта являются социальные отношения.</w:t>
      </w:r>
    </w:p>
    <w:p w:rsidR="003A1413" w:rsidRPr="00682723" w:rsidRDefault="00104E62" w:rsidP="00C51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 xml:space="preserve">Субъектами </w:t>
      </w:r>
      <w:r w:rsidRPr="00682723">
        <w:rPr>
          <w:rFonts w:ascii="Times New Roman" w:hAnsi="Times New Roman" w:cs="Times New Roman"/>
          <w:sz w:val="26"/>
          <w:szCs w:val="26"/>
        </w:rPr>
        <w:t xml:space="preserve">- </w:t>
      </w:r>
      <w:r w:rsidR="00556209" w:rsidRPr="00682723">
        <w:rPr>
          <w:rFonts w:ascii="Times New Roman" w:hAnsi="Times New Roman" w:cs="Times New Roman"/>
          <w:i/>
          <w:sz w:val="26"/>
          <w:szCs w:val="26"/>
        </w:rPr>
        <w:t>20 воспитанник</w:t>
      </w:r>
      <w:r w:rsidRPr="00682723">
        <w:rPr>
          <w:rFonts w:ascii="Times New Roman" w:hAnsi="Times New Roman" w:cs="Times New Roman"/>
          <w:i/>
          <w:sz w:val="26"/>
          <w:szCs w:val="26"/>
        </w:rPr>
        <w:t>ов</w:t>
      </w:r>
      <w:r w:rsidR="00556209" w:rsidRPr="00682723">
        <w:rPr>
          <w:rFonts w:ascii="Times New Roman" w:hAnsi="Times New Roman" w:cs="Times New Roman"/>
          <w:i/>
          <w:sz w:val="26"/>
          <w:szCs w:val="26"/>
        </w:rPr>
        <w:t xml:space="preserve"> и 6 педагог</w:t>
      </w:r>
      <w:r w:rsidRPr="00682723">
        <w:rPr>
          <w:rFonts w:ascii="Times New Roman" w:hAnsi="Times New Roman" w:cs="Times New Roman"/>
          <w:i/>
          <w:sz w:val="26"/>
          <w:szCs w:val="26"/>
        </w:rPr>
        <w:t>ов</w:t>
      </w:r>
      <w:r w:rsidR="00556209" w:rsidRPr="00682723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3A1413" w:rsidRPr="00682723">
        <w:rPr>
          <w:rFonts w:ascii="Times New Roman" w:hAnsi="Times New Roman" w:cs="Times New Roman"/>
          <w:sz w:val="26"/>
          <w:szCs w:val="26"/>
        </w:rPr>
        <w:t xml:space="preserve"> (см.приложение 1). </w:t>
      </w:r>
    </w:p>
    <w:p w:rsidR="00F5512B" w:rsidRPr="00682723" w:rsidRDefault="00F5512B" w:rsidP="00C518C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5512B" w:rsidRPr="00682723" w:rsidSect="008B26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708"/>
          <w:docGrid w:linePitch="360"/>
        </w:sectPr>
      </w:pPr>
    </w:p>
    <w:p w:rsidR="00A81D08" w:rsidRDefault="00A81D08" w:rsidP="00C51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E93" w:rsidRPr="00682723" w:rsidRDefault="008B1E93" w:rsidP="00C51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t>Ресурсное обеспечение проекта</w:t>
      </w:r>
    </w:p>
    <w:p w:rsidR="008B1E93" w:rsidRPr="00682723" w:rsidRDefault="008B1E93" w:rsidP="00C518C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B1E93" w:rsidRPr="00682723" w:rsidSect="008B1E93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287"/>
          <w:docGrid w:linePitch="360"/>
        </w:sectPr>
      </w:pPr>
    </w:p>
    <w:p w:rsidR="00A9138F" w:rsidRPr="00682723" w:rsidRDefault="00556209" w:rsidP="00C518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К реализации проекта привлечены</w:t>
      </w:r>
      <w:r w:rsidR="00A9138F" w:rsidRPr="00682723">
        <w:rPr>
          <w:rFonts w:ascii="Times New Roman" w:hAnsi="Times New Roman" w:cs="Times New Roman"/>
          <w:sz w:val="26"/>
          <w:szCs w:val="26"/>
        </w:rPr>
        <w:t xml:space="preserve"> дополнительные </w:t>
      </w:r>
      <w:r w:rsidR="00F5512B" w:rsidRPr="00682723">
        <w:rPr>
          <w:rFonts w:ascii="Times New Roman" w:hAnsi="Times New Roman" w:cs="Times New Roman"/>
          <w:i/>
          <w:sz w:val="26"/>
          <w:szCs w:val="26"/>
        </w:rPr>
        <w:t>людские</w:t>
      </w:r>
      <w:r w:rsidR="00A9138F" w:rsidRPr="00682723">
        <w:rPr>
          <w:rFonts w:ascii="Times New Roman" w:hAnsi="Times New Roman" w:cs="Times New Roman"/>
          <w:i/>
          <w:sz w:val="26"/>
          <w:szCs w:val="26"/>
        </w:rPr>
        <w:t>ресурсы</w:t>
      </w:r>
    </w:p>
    <w:p w:rsidR="00B96835" w:rsidRPr="00682723" w:rsidRDefault="00B96835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B96835" w:rsidRPr="00682723" w:rsidSect="00B96835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287"/>
          <w:docGrid w:linePitch="360"/>
        </w:sectPr>
      </w:pP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педагоги других групп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психолог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преподаватель по СБО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библиотекарь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бывшие воспитатели группы, ветераны пед.труда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выпускники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шефы и друзья семьи</w:t>
      </w:r>
    </w:p>
    <w:p w:rsidR="00A9138F" w:rsidRPr="00682723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члены Попечительского совета школы-интерната</w:t>
      </w:r>
    </w:p>
    <w:p w:rsidR="00A9138F" w:rsidRDefault="00A9138F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97D3A" w:rsidRPr="00297D3A" w:rsidRDefault="00297D3A" w:rsidP="00297D3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297D3A" w:rsidRPr="00297D3A" w:rsidSect="00682723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num="2" w:space="287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консультирующие специалисты</w:t>
      </w:r>
    </w:p>
    <w:p w:rsidR="00682723" w:rsidRDefault="00B028C1" w:rsidP="00C518CD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работники кухни</w:t>
      </w:r>
      <w:r w:rsidR="006A7297">
        <w:rPr>
          <w:rFonts w:ascii="Times New Roman" w:hAnsi="Times New Roman" w:cs="Times New Roman"/>
          <w:sz w:val="26"/>
          <w:szCs w:val="26"/>
        </w:rPr>
        <w:t>, диет-сестра</w:t>
      </w:r>
    </w:p>
    <w:p w:rsidR="00297D3A" w:rsidRDefault="00297D3A" w:rsidP="00297D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6835" w:rsidRPr="00682723" w:rsidRDefault="00B96835" w:rsidP="0068272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B96835" w:rsidRPr="00682723" w:rsidSect="00682723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287"/>
          <w:docGrid w:linePitch="360"/>
        </w:sectPr>
      </w:pPr>
    </w:p>
    <w:p w:rsidR="00F5512B" w:rsidRPr="00682723" w:rsidRDefault="00F5512B" w:rsidP="00C518CD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lastRenderedPageBreak/>
        <w:t>Материальные ресурсы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B96835" w:rsidRPr="00682723" w:rsidRDefault="00B96835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  <w:sectPr w:rsidR="00B96835" w:rsidRPr="00682723" w:rsidSect="00B96835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287"/>
          <w:docGrid w:linePitch="360"/>
        </w:sectPr>
      </w:pP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блок 1-5 семьи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кабинет психолога, сенсорная комната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видеозал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кабинет ШДН «Хозяюшка»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кабинет СБО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библиотека</w:t>
      </w:r>
    </w:p>
    <w:p w:rsidR="00F95CB7" w:rsidRPr="00682723" w:rsidRDefault="00F95CB7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пришкольная территория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церковь святого Прокопия Вятского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ДК «Россия»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фотоаппарат, видеокамера</w:t>
      </w:r>
    </w:p>
    <w:p w:rsidR="00F5512B" w:rsidRPr="00682723" w:rsidRDefault="00F5512B" w:rsidP="00C518CD">
      <w:pPr>
        <w:pStyle w:val="a9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компьютер, ноутбук с </w:t>
      </w:r>
      <w:r w:rsidR="00B96835" w:rsidRPr="00682723">
        <w:rPr>
          <w:rFonts w:ascii="Times New Roman" w:hAnsi="Times New Roman" w:cs="Times New Roman"/>
          <w:sz w:val="26"/>
          <w:szCs w:val="26"/>
        </w:rPr>
        <w:t xml:space="preserve">программным обеспечением и </w:t>
      </w:r>
      <w:r w:rsidRPr="00682723">
        <w:rPr>
          <w:rFonts w:ascii="Times New Roman" w:hAnsi="Times New Roman" w:cs="Times New Roman"/>
          <w:sz w:val="26"/>
          <w:szCs w:val="26"/>
        </w:rPr>
        <w:t>подключением к сети Интернет</w:t>
      </w:r>
    </w:p>
    <w:p w:rsidR="00F5512B" w:rsidRPr="00682723" w:rsidRDefault="00F5512B" w:rsidP="00C518CD">
      <w:pPr>
        <w:pStyle w:val="a9"/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F5512B" w:rsidRPr="00682723" w:rsidSect="00682723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num="2" w:space="287"/>
          <w:docGrid w:linePitch="360"/>
        </w:sectPr>
      </w:pPr>
    </w:p>
    <w:p w:rsidR="00C518CD" w:rsidRPr="00682723" w:rsidRDefault="00C518CD" w:rsidP="00C518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A8F" w:rsidRPr="00682723" w:rsidRDefault="001C3D1C" w:rsidP="00C518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t>Методическое сопровождение проекта</w:t>
      </w:r>
    </w:p>
    <w:p w:rsidR="001C3D1C" w:rsidRPr="00682723" w:rsidRDefault="001C3D1C" w:rsidP="00C518CD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6"/>
          <w:szCs w:val="26"/>
        </w:rPr>
        <w:sectPr w:rsidR="001C3D1C" w:rsidRPr="00682723" w:rsidSect="00F5512B">
          <w:type w:val="continuous"/>
          <w:pgSz w:w="11906" w:h="16838"/>
          <w:pgMar w:top="1134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708"/>
          <w:docGrid w:linePitch="360"/>
        </w:sectPr>
      </w:pPr>
    </w:p>
    <w:p w:rsidR="00E60909" w:rsidRPr="00682723" w:rsidRDefault="00297D3A" w:rsidP="00297D3A">
      <w:pPr>
        <w:pStyle w:val="a9"/>
        <w:spacing w:after="0"/>
        <w:ind w:hanging="720"/>
        <w:rPr>
          <w:rFonts w:ascii="Times New Roman" w:hAnsi="Times New Roman" w:cs="Times New Roman"/>
          <w:sz w:val="26"/>
          <w:szCs w:val="26"/>
        </w:rPr>
        <w:sectPr w:rsidR="00E60909" w:rsidRPr="00682723" w:rsidSect="00297D3A">
          <w:type w:val="continuous"/>
          <w:pgSz w:w="11906" w:h="16838"/>
          <w:pgMar w:top="1134" w:right="1133" w:bottom="851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space="283"/>
          <w:docGrid w:linePitch="360"/>
        </w:sectPr>
      </w:pPr>
      <w:r w:rsidRPr="00297D3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 реализации проекта использованы </w:t>
      </w:r>
      <w:r>
        <w:rPr>
          <w:rFonts w:ascii="Times New Roman" w:hAnsi="Times New Roman" w:cs="Times New Roman"/>
          <w:i/>
          <w:sz w:val="26"/>
          <w:szCs w:val="26"/>
        </w:rPr>
        <w:t>следующие формы:</w:t>
      </w:r>
    </w:p>
    <w:p w:rsidR="00A9138F" w:rsidRPr="00682723" w:rsidRDefault="00600A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 xml:space="preserve">Тренинговые занятия </w:t>
      </w:r>
    </w:p>
    <w:p w:rsidR="00A9138F" w:rsidRPr="00682723" w:rsidRDefault="00A913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Беседы</w:t>
      </w:r>
    </w:p>
    <w:p w:rsidR="00A9138F" w:rsidRPr="00682723" w:rsidRDefault="00A913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Занятия по СБО</w:t>
      </w:r>
    </w:p>
    <w:p w:rsidR="00A9138F" w:rsidRPr="00682723" w:rsidRDefault="009C7F1E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«Мастерская добра»</w:t>
      </w:r>
    </w:p>
    <w:p w:rsidR="00A9138F" w:rsidRPr="00682723" w:rsidRDefault="00A913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Библиотечные часы</w:t>
      </w:r>
    </w:p>
    <w:p w:rsidR="00A9138F" w:rsidRPr="00682723" w:rsidRDefault="00A913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Мастер-классы</w:t>
      </w:r>
    </w:p>
    <w:p w:rsidR="00A9138F" w:rsidRPr="00682723" w:rsidRDefault="00A9138F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lastRenderedPageBreak/>
        <w:t>Семейные часы</w:t>
      </w:r>
      <w:r w:rsidR="00104E62" w:rsidRPr="00682723">
        <w:rPr>
          <w:rFonts w:ascii="Times New Roman" w:hAnsi="Times New Roman" w:cs="Times New Roman"/>
          <w:sz w:val="26"/>
          <w:szCs w:val="26"/>
        </w:rPr>
        <w:t xml:space="preserve"> (масленичные гуляния, занятия по кулинарии, рукоделию, чаепитие)</w:t>
      </w:r>
    </w:p>
    <w:p w:rsidR="00104E62" w:rsidRPr="00682723" w:rsidRDefault="00104E62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Экскурсия</w:t>
      </w:r>
    </w:p>
    <w:p w:rsidR="00104E62" w:rsidRPr="00682723" w:rsidRDefault="00104E62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Встреча с  компетентным специалистом, консультирование</w:t>
      </w:r>
    </w:p>
    <w:p w:rsidR="00C518CD" w:rsidRPr="00682723" w:rsidRDefault="0034410A" w:rsidP="00C518C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  <w:sectPr w:rsidR="00C518CD" w:rsidRPr="00682723" w:rsidSect="00A81D08">
          <w:type w:val="continuous"/>
          <w:pgSz w:w="11906" w:h="16838"/>
          <w:pgMar w:top="1134" w:right="1133" w:bottom="851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Публичное выступление </w:t>
      </w:r>
    </w:p>
    <w:p w:rsidR="00682723" w:rsidRPr="00682723" w:rsidRDefault="00682723" w:rsidP="00C518CD">
      <w:pPr>
        <w:pStyle w:val="a9"/>
        <w:spacing w:after="0"/>
        <w:rPr>
          <w:rFonts w:ascii="Times New Roman" w:hAnsi="Times New Roman" w:cs="Times New Roman"/>
          <w:sz w:val="26"/>
          <w:szCs w:val="26"/>
        </w:rPr>
        <w:sectPr w:rsidR="00682723" w:rsidRPr="00682723" w:rsidSect="00A81D08">
          <w:type w:val="continuous"/>
          <w:pgSz w:w="11906" w:h="16838"/>
          <w:pgMar w:top="1134" w:right="1133" w:bottom="851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num="2" w:space="708"/>
          <w:docGrid w:linePitch="360"/>
        </w:sectPr>
      </w:pPr>
    </w:p>
    <w:p w:rsidR="00A81D08" w:rsidRPr="00A81D08" w:rsidRDefault="00A81D08" w:rsidP="00A81D08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i/>
          <w:sz w:val="26"/>
          <w:szCs w:val="26"/>
        </w:rPr>
        <w:lastRenderedPageBreak/>
        <w:t>методы</w:t>
      </w:r>
      <w:r w:rsidRPr="00A81D08">
        <w:rPr>
          <w:rFonts w:ascii="Times New Roman" w:hAnsi="Times New Roman" w:cs="Times New Roman"/>
          <w:sz w:val="26"/>
          <w:szCs w:val="26"/>
        </w:rPr>
        <w:t>: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>метод личного примера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>метод проектной деятельности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 xml:space="preserve">частично-поисковый метод 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lastRenderedPageBreak/>
        <w:t>метод аналогии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>метод мозгового штурма</w:t>
      </w:r>
    </w:p>
    <w:p w:rsidR="00A81D08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>метод фокальных объектов</w:t>
      </w:r>
    </w:p>
    <w:p w:rsidR="00682723" w:rsidRPr="00A81D08" w:rsidRDefault="00A81D08" w:rsidP="00A81D08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81D08">
        <w:rPr>
          <w:rFonts w:ascii="Times New Roman" w:hAnsi="Times New Roman" w:cs="Times New Roman"/>
          <w:sz w:val="26"/>
          <w:szCs w:val="26"/>
        </w:rPr>
        <w:t>метод синектики</w:t>
      </w:r>
    </w:p>
    <w:p w:rsidR="00A81D08" w:rsidRDefault="00A81D08" w:rsidP="00C518CD">
      <w:pPr>
        <w:spacing w:after="0"/>
        <w:rPr>
          <w:rFonts w:ascii="Times New Roman" w:hAnsi="Times New Roman" w:cs="Times New Roman"/>
          <w:i/>
          <w:sz w:val="26"/>
          <w:szCs w:val="26"/>
        </w:rPr>
        <w:sectPr w:rsidR="00A81D08" w:rsidSect="00297D3A">
          <w:type w:val="continuous"/>
          <w:pgSz w:w="11906" w:h="16838"/>
          <w:pgMar w:top="993" w:right="1133" w:bottom="1134" w:left="1134" w:header="708" w:footer="708" w:gutter="0"/>
          <w:pgBorders w:offsetFrom="page">
            <w:top w:val="cakeSlice" w:sz="21" w:space="24" w:color="auto"/>
            <w:left w:val="cakeSlice" w:sz="21" w:space="24" w:color="auto"/>
            <w:bottom w:val="cakeSlice" w:sz="21" w:space="24" w:color="auto"/>
            <w:right w:val="cakeSlice" w:sz="21" w:space="24" w:color="auto"/>
          </w:pgBorders>
          <w:cols w:num="2" w:space="708"/>
          <w:docGrid w:linePitch="360"/>
        </w:sectPr>
      </w:pPr>
    </w:p>
    <w:p w:rsidR="001C3D1C" w:rsidRPr="00682723" w:rsidRDefault="001C3D1C" w:rsidP="00C518CD">
      <w:pPr>
        <w:pStyle w:val="a9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lastRenderedPageBreak/>
        <w:t>технологии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1C3D1C" w:rsidRPr="00682723" w:rsidRDefault="001C3D1C" w:rsidP="00C518CD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технология мастерских</w:t>
      </w:r>
    </w:p>
    <w:p w:rsidR="00CB32C7" w:rsidRPr="00682723" w:rsidRDefault="00CB32C7" w:rsidP="00C518CD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  <w:lang w:val="en-US"/>
        </w:rPr>
        <w:t>PR-</w:t>
      </w:r>
      <w:r w:rsidRPr="00682723">
        <w:rPr>
          <w:rFonts w:ascii="Times New Roman" w:hAnsi="Times New Roman" w:cs="Times New Roman"/>
          <w:sz w:val="26"/>
          <w:szCs w:val="26"/>
        </w:rPr>
        <w:t>технологии</w:t>
      </w:r>
    </w:p>
    <w:p w:rsidR="001C3D1C" w:rsidRPr="00682723" w:rsidRDefault="001C3D1C" w:rsidP="00C518CD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технология КТД</w:t>
      </w:r>
    </w:p>
    <w:p w:rsidR="009C7F1E" w:rsidRPr="00682723" w:rsidRDefault="009C7F1E" w:rsidP="00C518CD">
      <w:pPr>
        <w:pStyle w:val="a9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технология проведения внеклассных занятий </w:t>
      </w:r>
    </w:p>
    <w:p w:rsidR="00682723" w:rsidRPr="00682723" w:rsidRDefault="00682723" w:rsidP="00682723">
      <w:pPr>
        <w:pStyle w:val="a9"/>
        <w:spacing w:after="0"/>
        <w:rPr>
          <w:rFonts w:ascii="Times New Roman" w:hAnsi="Times New Roman" w:cs="Times New Roman"/>
          <w:sz w:val="26"/>
          <w:szCs w:val="26"/>
        </w:rPr>
      </w:pPr>
    </w:p>
    <w:p w:rsidR="001C3D1C" w:rsidRPr="00682723" w:rsidRDefault="001C3D1C" w:rsidP="00C518CD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>инструментарии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1C3D1C" w:rsidRPr="00682723" w:rsidRDefault="001C3D1C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социометрия Дж.Морено</w:t>
      </w:r>
    </w:p>
    <w:p w:rsidR="001C3D1C" w:rsidRPr="00682723" w:rsidRDefault="001C3D1C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анкета «Психологический климат в группе», «Изучение психологического климата в </w:t>
      </w:r>
      <w:r w:rsidR="00937016" w:rsidRPr="00682723">
        <w:rPr>
          <w:rFonts w:ascii="Times New Roman" w:hAnsi="Times New Roman" w:cs="Times New Roman"/>
          <w:sz w:val="26"/>
          <w:szCs w:val="26"/>
        </w:rPr>
        <w:t>группе</w:t>
      </w:r>
      <w:r w:rsidRPr="00682723">
        <w:rPr>
          <w:rFonts w:ascii="Times New Roman" w:hAnsi="Times New Roman" w:cs="Times New Roman"/>
          <w:sz w:val="26"/>
          <w:szCs w:val="26"/>
        </w:rPr>
        <w:t>»</w:t>
      </w:r>
      <w:r w:rsidR="00937016" w:rsidRPr="00682723">
        <w:rPr>
          <w:rFonts w:ascii="Times New Roman" w:hAnsi="Times New Roman" w:cs="Times New Roman"/>
          <w:sz w:val="26"/>
          <w:szCs w:val="26"/>
        </w:rPr>
        <w:t>, «Отношение к школе-интернату» Н.Г.Лускановой</w:t>
      </w:r>
    </w:p>
    <w:p w:rsidR="001C3D1C" w:rsidRPr="00682723" w:rsidRDefault="001C3D1C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педагогическое наблюдение </w:t>
      </w:r>
    </w:p>
    <w:p w:rsidR="009C7F1E" w:rsidRPr="00682723" w:rsidRDefault="009C7F1E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первичные и вторичные методы обработки данных (ранжирование, рейтинг, порядковая шкала,  критерий Стьюдента)</w:t>
      </w:r>
    </w:p>
    <w:p w:rsidR="00104E62" w:rsidRDefault="00104E62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фотоматериалы</w:t>
      </w:r>
    </w:p>
    <w:p w:rsidR="001C302A" w:rsidRPr="00682723" w:rsidRDefault="001C302A" w:rsidP="00C518CD">
      <w:pPr>
        <w:pStyle w:val="a9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мнений</w:t>
      </w:r>
    </w:p>
    <w:p w:rsidR="00C518CD" w:rsidRPr="00682723" w:rsidRDefault="00C518CD" w:rsidP="00C5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73" w:rsidRPr="00682723" w:rsidRDefault="00653073" w:rsidP="00A81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t>План реализации проекта</w:t>
      </w:r>
    </w:p>
    <w:p w:rsidR="00CB32C7" w:rsidRPr="00682723" w:rsidRDefault="00CB32C7" w:rsidP="001C302A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>Исход крупных дел часто зависит от мелочей.</w:t>
      </w:r>
    </w:p>
    <w:p w:rsidR="00653073" w:rsidRPr="00682723" w:rsidRDefault="00CB32C7" w:rsidP="001C302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>П. Рутт, психолог</w:t>
      </w:r>
    </w:p>
    <w:p w:rsidR="00B028C1" w:rsidRPr="00682723" w:rsidRDefault="00B028C1" w:rsidP="001C302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t>Сроки</w:t>
      </w:r>
      <w:r w:rsidRPr="00682723">
        <w:rPr>
          <w:rFonts w:ascii="Times New Roman" w:hAnsi="Times New Roman" w:cs="Times New Roman"/>
          <w:sz w:val="26"/>
          <w:szCs w:val="26"/>
        </w:rPr>
        <w:t xml:space="preserve">:    </w:t>
      </w:r>
      <w:r w:rsidR="00104E62" w:rsidRPr="00682723">
        <w:rPr>
          <w:rFonts w:ascii="Times New Roman" w:hAnsi="Times New Roman" w:cs="Times New Roman"/>
          <w:sz w:val="26"/>
          <w:szCs w:val="26"/>
        </w:rPr>
        <w:t xml:space="preserve">25 февраля </w:t>
      </w:r>
      <w:r w:rsidRPr="00682723">
        <w:rPr>
          <w:rFonts w:ascii="Times New Roman" w:hAnsi="Times New Roman" w:cs="Times New Roman"/>
          <w:sz w:val="26"/>
          <w:szCs w:val="26"/>
        </w:rPr>
        <w:t xml:space="preserve">- 22 марта 2013 </w:t>
      </w:r>
    </w:p>
    <w:p w:rsidR="00B028C1" w:rsidRPr="00682723" w:rsidRDefault="00B028C1" w:rsidP="001C302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b/>
          <w:sz w:val="26"/>
          <w:szCs w:val="26"/>
        </w:rPr>
        <w:t>Этапы реализации проекта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104E62" w:rsidRPr="00682723" w:rsidRDefault="00390025" w:rsidP="001C302A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Предпроектная деятельность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(сентябрь </w:t>
      </w:r>
      <w:r w:rsidR="001D0E89" w:rsidRPr="00682723">
        <w:rPr>
          <w:rFonts w:ascii="Times New Roman" w:hAnsi="Times New Roman" w:cs="Times New Roman"/>
          <w:sz w:val="26"/>
          <w:szCs w:val="26"/>
        </w:rPr>
        <w:t>2012</w:t>
      </w:r>
      <w:r w:rsidR="00E60909" w:rsidRPr="00682723">
        <w:rPr>
          <w:rFonts w:ascii="Times New Roman" w:hAnsi="Times New Roman" w:cs="Times New Roman"/>
          <w:sz w:val="26"/>
          <w:szCs w:val="26"/>
        </w:rPr>
        <w:t>- январь</w:t>
      </w:r>
      <w:r w:rsidR="001D0E89" w:rsidRPr="00682723">
        <w:rPr>
          <w:rFonts w:ascii="Times New Roman" w:hAnsi="Times New Roman" w:cs="Times New Roman"/>
          <w:sz w:val="26"/>
          <w:szCs w:val="26"/>
        </w:rPr>
        <w:t xml:space="preserve"> 2013</w:t>
      </w:r>
      <w:r w:rsidR="00E60909" w:rsidRPr="00682723">
        <w:rPr>
          <w:rFonts w:ascii="Times New Roman" w:hAnsi="Times New Roman" w:cs="Times New Roman"/>
          <w:sz w:val="26"/>
          <w:szCs w:val="26"/>
        </w:rPr>
        <w:t>)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390025" w:rsidRPr="00682723" w:rsidRDefault="00390025" w:rsidP="00C518CD">
      <w:pPr>
        <w:pStyle w:val="a9"/>
        <w:numPr>
          <w:ilvl w:val="0"/>
          <w:numId w:val="15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Изучение социальной ситуации</w:t>
      </w:r>
    </w:p>
    <w:p w:rsidR="00390025" w:rsidRPr="00682723" w:rsidRDefault="00390025" w:rsidP="00C518CD">
      <w:pPr>
        <w:pStyle w:val="a9"/>
        <w:numPr>
          <w:ilvl w:val="0"/>
          <w:numId w:val="15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Первичное вмешательство в ситуацию</w:t>
      </w:r>
    </w:p>
    <w:p w:rsidR="00390025" w:rsidRPr="00682723" w:rsidRDefault="00390025" w:rsidP="00C518CD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Подготовка проекта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(25 февраля – </w:t>
      </w:r>
      <w:r w:rsidR="00CF1D1E" w:rsidRPr="00682723">
        <w:rPr>
          <w:rFonts w:ascii="Times New Roman" w:hAnsi="Times New Roman" w:cs="Times New Roman"/>
          <w:sz w:val="26"/>
          <w:szCs w:val="26"/>
        </w:rPr>
        <w:t>10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марта)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390025" w:rsidRPr="00682723" w:rsidRDefault="00390025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eastAsia="Calibri" w:hAnsi="Times New Roman" w:cs="Times New Roman"/>
          <w:sz w:val="26"/>
          <w:szCs w:val="26"/>
        </w:rPr>
        <w:t>Выделение приоритетной социальной проблемы</w:t>
      </w:r>
    </w:p>
    <w:p w:rsidR="00390025" w:rsidRPr="00682723" w:rsidRDefault="00390025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Постановка </w:t>
      </w:r>
      <w:r w:rsidRPr="00682723">
        <w:rPr>
          <w:rFonts w:ascii="Times New Roman" w:eastAsia="Calibri" w:hAnsi="Times New Roman" w:cs="Times New Roman"/>
          <w:sz w:val="26"/>
          <w:szCs w:val="26"/>
        </w:rPr>
        <w:t>цели и задач социального проекта</w:t>
      </w:r>
    </w:p>
    <w:p w:rsidR="00390025" w:rsidRPr="00682723" w:rsidRDefault="00390025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eastAsia="Calibri" w:hAnsi="Times New Roman" w:cs="Times New Roman"/>
          <w:sz w:val="26"/>
          <w:szCs w:val="26"/>
        </w:rPr>
        <w:t xml:space="preserve">Определение </w:t>
      </w:r>
      <w:bookmarkStart w:id="1" w:name="_Toc469147365"/>
      <w:r w:rsidRPr="00682723">
        <w:rPr>
          <w:rFonts w:ascii="Times New Roman" w:eastAsia="Calibri" w:hAnsi="Times New Roman" w:cs="Times New Roman"/>
          <w:sz w:val="26"/>
          <w:szCs w:val="26"/>
        </w:rPr>
        <w:t>ресурсов и  источников их получения</w:t>
      </w:r>
      <w:bookmarkEnd w:id="1"/>
    </w:p>
    <w:p w:rsidR="00390025" w:rsidRPr="00682723" w:rsidRDefault="008B1E93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eastAsia="Calibri" w:hAnsi="Times New Roman" w:cs="Times New Roman"/>
          <w:sz w:val="26"/>
          <w:szCs w:val="26"/>
        </w:rPr>
        <w:t xml:space="preserve">Составление плана </w:t>
      </w:r>
      <w:r w:rsidRPr="00682723">
        <w:rPr>
          <w:rFonts w:ascii="Times New Roman" w:hAnsi="Times New Roman" w:cs="Times New Roman"/>
          <w:sz w:val="26"/>
          <w:szCs w:val="26"/>
        </w:rPr>
        <w:t>реализации проекта</w:t>
      </w:r>
    </w:p>
    <w:p w:rsidR="008B1E93" w:rsidRPr="00682723" w:rsidRDefault="008B1E93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Распределение обязанностей в команде, составление рабочего графика</w:t>
      </w:r>
    </w:p>
    <w:p w:rsidR="008B1E93" w:rsidRPr="00682723" w:rsidRDefault="008B1E93" w:rsidP="00C518CD">
      <w:pPr>
        <w:pStyle w:val="a9"/>
        <w:numPr>
          <w:ilvl w:val="0"/>
          <w:numId w:val="16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B96835" w:rsidRPr="00682723">
        <w:rPr>
          <w:rFonts w:ascii="Times New Roman" w:hAnsi="Times New Roman" w:cs="Times New Roman"/>
          <w:sz w:val="26"/>
          <w:szCs w:val="26"/>
        </w:rPr>
        <w:t xml:space="preserve">ожидаемых результатов и </w:t>
      </w:r>
      <w:r w:rsidRPr="00682723">
        <w:rPr>
          <w:rFonts w:ascii="Times New Roman" w:hAnsi="Times New Roman" w:cs="Times New Roman"/>
          <w:sz w:val="26"/>
          <w:szCs w:val="26"/>
        </w:rPr>
        <w:t>рисков проекта</w:t>
      </w:r>
    </w:p>
    <w:p w:rsidR="008B1E93" w:rsidRPr="00682723" w:rsidRDefault="008B1E93" w:rsidP="00C518CD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Собственно реализация проекта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(1</w:t>
      </w:r>
      <w:r w:rsidR="00CF1D1E" w:rsidRPr="00682723">
        <w:rPr>
          <w:rFonts w:ascii="Times New Roman" w:hAnsi="Times New Roman" w:cs="Times New Roman"/>
          <w:sz w:val="26"/>
          <w:szCs w:val="26"/>
        </w:rPr>
        <w:t>1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– 19 марта)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8B1E93" w:rsidRPr="00682723" w:rsidRDefault="008B1E93" w:rsidP="00C518CD">
      <w:pPr>
        <w:pStyle w:val="a9"/>
        <w:numPr>
          <w:ilvl w:val="0"/>
          <w:numId w:val="21"/>
        </w:numPr>
        <w:spacing w:after="0"/>
        <w:ind w:left="1134" w:hanging="283"/>
        <w:rPr>
          <w:rFonts w:ascii="Times New Roman" w:eastAsia="Calibri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Поиск партнеров</w:t>
      </w:r>
      <w:r w:rsidR="00B96835" w:rsidRPr="00682723">
        <w:rPr>
          <w:rFonts w:ascii="Times New Roman" w:hAnsi="Times New Roman" w:cs="Times New Roman"/>
          <w:sz w:val="26"/>
          <w:szCs w:val="26"/>
        </w:rPr>
        <w:t xml:space="preserve">, </w:t>
      </w:r>
      <w:r w:rsidRPr="00682723">
        <w:rPr>
          <w:rFonts w:ascii="Times New Roman" w:hAnsi="Times New Roman" w:cs="Times New Roman"/>
          <w:sz w:val="26"/>
          <w:szCs w:val="26"/>
        </w:rPr>
        <w:t xml:space="preserve"> п</w:t>
      </w:r>
      <w:r w:rsidRPr="00682723">
        <w:rPr>
          <w:rFonts w:ascii="Times New Roman" w:eastAsia="Calibri" w:hAnsi="Times New Roman" w:cs="Times New Roman"/>
          <w:sz w:val="26"/>
          <w:szCs w:val="26"/>
        </w:rPr>
        <w:t>роведение официальных переговоров</w:t>
      </w:r>
      <w:r w:rsidR="00B96835" w:rsidRPr="00682723">
        <w:rPr>
          <w:rFonts w:ascii="Times New Roman" w:hAnsi="Times New Roman" w:cs="Times New Roman"/>
          <w:sz w:val="26"/>
          <w:szCs w:val="26"/>
        </w:rPr>
        <w:t xml:space="preserve"> и  п</w:t>
      </w:r>
      <w:r w:rsidRPr="00682723">
        <w:rPr>
          <w:rFonts w:ascii="Times New Roman" w:eastAsia="Calibri" w:hAnsi="Times New Roman" w:cs="Times New Roman"/>
          <w:sz w:val="26"/>
          <w:szCs w:val="26"/>
        </w:rPr>
        <w:t>олучение необходимых ресурсов</w:t>
      </w:r>
    </w:p>
    <w:p w:rsidR="008B1E93" w:rsidRPr="00682723" w:rsidRDefault="008B1E93" w:rsidP="00C518CD">
      <w:pPr>
        <w:pStyle w:val="a9"/>
        <w:numPr>
          <w:ilvl w:val="0"/>
          <w:numId w:val="21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eastAsia="Calibri" w:hAnsi="Times New Roman" w:cs="Times New Roman"/>
          <w:sz w:val="26"/>
          <w:szCs w:val="26"/>
        </w:rPr>
        <w:t>Проведение плановых мероприятий</w:t>
      </w:r>
    </w:p>
    <w:p w:rsidR="008B1E93" w:rsidRPr="00682723" w:rsidRDefault="008B1E93" w:rsidP="00C518CD">
      <w:pPr>
        <w:pStyle w:val="a9"/>
        <w:numPr>
          <w:ilvl w:val="0"/>
          <w:numId w:val="21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eastAsia="Calibri" w:hAnsi="Times New Roman" w:cs="Times New Roman"/>
          <w:sz w:val="26"/>
          <w:szCs w:val="26"/>
        </w:rPr>
        <w:t>Корректировка хода реализации проекта</w:t>
      </w:r>
    </w:p>
    <w:p w:rsidR="008B1E93" w:rsidRPr="00682723" w:rsidRDefault="00903148" w:rsidP="00C518CD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Анализ данных, оформление выводов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(19-23 марта)</w:t>
      </w:r>
      <w:r w:rsidRPr="00682723">
        <w:rPr>
          <w:rFonts w:ascii="Times New Roman" w:hAnsi="Times New Roman" w:cs="Times New Roman"/>
          <w:sz w:val="26"/>
          <w:szCs w:val="26"/>
        </w:rPr>
        <w:t>:</w:t>
      </w:r>
    </w:p>
    <w:p w:rsidR="00903148" w:rsidRPr="00682723" w:rsidRDefault="00903148" w:rsidP="00C518CD">
      <w:pPr>
        <w:pStyle w:val="a9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682723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проекта</w:t>
      </w:r>
    </w:p>
    <w:p w:rsidR="00903148" w:rsidRPr="00682723" w:rsidRDefault="00903148" w:rsidP="00C518CD">
      <w:pPr>
        <w:pStyle w:val="a9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682723">
        <w:rPr>
          <w:rFonts w:ascii="Times New Roman" w:hAnsi="Times New Roman" w:cs="Times New Roman"/>
          <w:color w:val="000000"/>
          <w:sz w:val="26"/>
          <w:szCs w:val="26"/>
        </w:rPr>
        <w:t>Подготовка общественного мнения</w:t>
      </w:r>
    </w:p>
    <w:p w:rsidR="00903148" w:rsidRPr="00682723" w:rsidRDefault="00903148" w:rsidP="00C518CD">
      <w:pPr>
        <w:pStyle w:val="a9"/>
        <w:numPr>
          <w:ilvl w:val="0"/>
          <w:numId w:val="22"/>
        </w:numPr>
        <w:spacing w:after="0"/>
        <w:ind w:left="1134" w:hanging="283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color w:val="000000"/>
          <w:sz w:val="26"/>
          <w:szCs w:val="26"/>
        </w:rPr>
        <w:t>Информирование общественности о результатах проекта</w:t>
      </w:r>
    </w:p>
    <w:p w:rsidR="00B96835" w:rsidRDefault="00B96835" w:rsidP="00C518CD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Постпроектная деятельность</w:t>
      </w:r>
      <w:r w:rsidR="00E60909" w:rsidRPr="00682723">
        <w:rPr>
          <w:rFonts w:ascii="Times New Roman" w:hAnsi="Times New Roman" w:cs="Times New Roman"/>
          <w:sz w:val="26"/>
          <w:szCs w:val="26"/>
        </w:rPr>
        <w:t xml:space="preserve"> (апрель-май)</w:t>
      </w:r>
      <w:r w:rsidRPr="0068272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851"/>
        <w:gridCol w:w="3685"/>
        <w:gridCol w:w="1418"/>
        <w:gridCol w:w="3969"/>
      </w:tblGrid>
      <w:tr w:rsidR="00070753" w:rsidRPr="00682723" w:rsidTr="00070753">
        <w:tc>
          <w:tcPr>
            <w:tcW w:w="851" w:type="dxa"/>
          </w:tcPr>
          <w:p w:rsidR="00903148" w:rsidRPr="00682723" w:rsidRDefault="00243327" w:rsidP="00C518C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903148"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903148" w:rsidRPr="00682723" w:rsidRDefault="00903148" w:rsidP="00C518C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C0B47" w:rsidRDefault="00903148" w:rsidP="003C0B4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903148" w:rsidRPr="00682723" w:rsidRDefault="00903148" w:rsidP="003C0B4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r w:rsidR="003C0B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903148" w:rsidRPr="00682723" w:rsidRDefault="00903148" w:rsidP="00C518C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Выделение социальной проблемы</w:t>
            </w:r>
          </w:p>
        </w:tc>
        <w:tc>
          <w:tcPr>
            <w:tcW w:w="1418" w:type="dxa"/>
          </w:tcPr>
          <w:p w:rsidR="00903148" w:rsidRPr="00682723" w:rsidRDefault="003C0B47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903148" w:rsidRPr="00D767A4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Воспитатели, ад</w:t>
            </w:r>
            <w:r w:rsidR="00CF1D1E" w:rsidRPr="00D76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="001D0E89"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(см.Этапы)</w:t>
            </w:r>
          </w:p>
        </w:tc>
        <w:tc>
          <w:tcPr>
            <w:tcW w:w="1418" w:type="dxa"/>
          </w:tcPr>
          <w:p w:rsidR="00903148" w:rsidRPr="00682723" w:rsidRDefault="003C0B47" w:rsidP="00070753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0753">
              <w:rPr>
                <w:rFonts w:ascii="Times New Roman" w:hAnsi="Times New Roman" w:cs="Times New Roman"/>
                <w:sz w:val="24"/>
                <w:szCs w:val="24"/>
              </w:rPr>
              <w:t>.02-09.03</w:t>
            </w:r>
          </w:p>
        </w:tc>
        <w:tc>
          <w:tcPr>
            <w:tcW w:w="3969" w:type="dxa"/>
          </w:tcPr>
          <w:p w:rsidR="00903148" w:rsidRPr="00D767A4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0909" w:rsidRPr="00D767A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3BD3" w:rsidRPr="00682723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групповых занятий, тренингов </w:t>
            </w:r>
          </w:p>
        </w:tc>
        <w:tc>
          <w:tcPr>
            <w:tcW w:w="1418" w:type="dxa"/>
          </w:tcPr>
          <w:p w:rsidR="00903148" w:rsidRPr="00682723" w:rsidRDefault="0007075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0E89" w:rsidRPr="00682723">
              <w:rPr>
                <w:rFonts w:ascii="Times New Roman" w:hAnsi="Times New Roman" w:cs="Times New Roman"/>
                <w:sz w:val="24"/>
                <w:szCs w:val="24"/>
              </w:rPr>
              <w:t>февраля – 20 марта</w:t>
            </w:r>
          </w:p>
        </w:tc>
        <w:tc>
          <w:tcPr>
            <w:tcW w:w="3969" w:type="dxa"/>
          </w:tcPr>
          <w:p w:rsidR="00903148" w:rsidRPr="00D767A4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Суднишникова Н.В., Федорчук Н.В., Зыкова С.В. </w:t>
            </w:r>
          </w:p>
        </w:tc>
      </w:tr>
      <w:tr w:rsidR="00070753" w:rsidRPr="00682723" w:rsidTr="00070753">
        <w:tc>
          <w:tcPr>
            <w:tcW w:w="851" w:type="dxa"/>
          </w:tcPr>
          <w:p w:rsidR="00CF1D1E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F1D1E" w:rsidRPr="003225FA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A">
              <w:rPr>
                <w:rFonts w:ascii="Times New Roman" w:hAnsi="Times New Roman" w:cs="Times New Roman"/>
                <w:sz w:val="24"/>
                <w:szCs w:val="24"/>
              </w:rPr>
              <w:t>Подбор и обсуждение литературы о взаимоотношениях между подростками</w:t>
            </w:r>
          </w:p>
        </w:tc>
        <w:tc>
          <w:tcPr>
            <w:tcW w:w="1418" w:type="dxa"/>
          </w:tcPr>
          <w:p w:rsidR="00CF1D1E" w:rsidRPr="00682723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969" w:type="dxa"/>
          </w:tcPr>
          <w:p w:rsidR="003225FA" w:rsidRPr="00D767A4" w:rsidRDefault="00CF1D1E" w:rsidP="003C0B4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Федорчук Н.В., Подстрешная В.М.</w:t>
            </w:r>
            <w:r w:rsidR="003225FA"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, Шатунова Т., 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>Литовченко О.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03148" w:rsidRPr="003225FA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A">
              <w:rPr>
                <w:rFonts w:ascii="Times New Roman" w:hAnsi="Times New Roman" w:cs="Times New Roman"/>
                <w:sz w:val="24"/>
                <w:szCs w:val="24"/>
              </w:rPr>
              <w:t>Обсуждение списка гостей. Оформление и доставка приглашений</w:t>
            </w:r>
          </w:p>
        </w:tc>
        <w:tc>
          <w:tcPr>
            <w:tcW w:w="1418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11-13 марта</w:t>
            </w:r>
          </w:p>
        </w:tc>
        <w:tc>
          <w:tcPr>
            <w:tcW w:w="3969" w:type="dxa"/>
          </w:tcPr>
          <w:p w:rsidR="00903148" w:rsidRPr="00D767A4" w:rsidRDefault="00D767A4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225FA" w:rsidRPr="00D767A4">
              <w:rPr>
                <w:rFonts w:ascii="Times New Roman" w:hAnsi="Times New Roman" w:cs="Times New Roman"/>
                <w:sz w:val="24"/>
                <w:szCs w:val="24"/>
              </w:rPr>
              <w:t>, Козлов К., Чарушин И.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>, Зверева С.</w:t>
            </w:r>
          </w:p>
        </w:tc>
      </w:tr>
      <w:tr w:rsidR="00070753" w:rsidRPr="00682723" w:rsidTr="00070753">
        <w:tc>
          <w:tcPr>
            <w:tcW w:w="851" w:type="dxa"/>
          </w:tcPr>
          <w:p w:rsidR="00CF1D1E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F1D1E" w:rsidRPr="003225FA" w:rsidRDefault="00CF1D1E" w:rsidP="0034410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A">
              <w:rPr>
                <w:rFonts w:ascii="Times New Roman" w:hAnsi="Times New Roman" w:cs="Times New Roman"/>
                <w:sz w:val="24"/>
                <w:szCs w:val="24"/>
              </w:rPr>
              <w:t>Обсуждение меню, выбор рецептов, составление списка</w:t>
            </w:r>
            <w:r w:rsidR="0034410A" w:rsidRPr="003225F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</w:tc>
        <w:tc>
          <w:tcPr>
            <w:tcW w:w="1418" w:type="dxa"/>
          </w:tcPr>
          <w:p w:rsidR="00CF1D1E" w:rsidRPr="00682723" w:rsidRDefault="00C518CD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8-10 марта</w:t>
            </w:r>
          </w:p>
        </w:tc>
        <w:tc>
          <w:tcPr>
            <w:tcW w:w="3969" w:type="dxa"/>
          </w:tcPr>
          <w:p w:rsidR="00CF1D1E" w:rsidRPr="00D767A4" w:rsidRDefault="00CF1D1E" w:rsidP="00D767A4">
            <w:pPr>
              <w:pStyle w:val="a9"/>
              <w:ind w:left="0"/>
              <w:rPr>
                <w:rFonts w:ascii="Times New Roman" w:hAnsi="Times New Roman" w:cs="Times New Roman"/>
                <w:sz w:val="24"/>
              </w:rPr>
            </w:pPr>
            <w:r w:rsidRPr="00D767A4">
              <w:rPr>
                <w:rFonts w:ascii="Times New Roman" w:hAnsi="Times New Roman" w:cs="Times New Roman"/>
                <w:sz w:val="24"/>
              </w:rPr>
              <w:t>Суднишникова Н.В.</w:t>
            </w:r>
            <w:r w:rsidR="00467DFF" w:rsidRPr="00D767A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767A4">
              <w:rPr>
                <w:rFonts w:ascii="Times New Roman" w:hAnsi="Times New Roman" w:cs="Times New Roman"/>
                <w:sz w:val="24"/>
              </w:rPr>
              <w:t>Калиберда Е.И., Рысева У.А.</w:t>
            </w:r>
            <w:r w:rsidR="00A81D08" w:rsidRPr="00D767A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67DFF" w:rsidRPr="00D767A4">
              <w:rPr>
                <w:rFonts w:ascii="Times New Roman" w:hAnsi="Times New Roman" w:cs="Times New Roman"/>
                <w:sz w:val="24"/>
              </w:rPr>
              <w:t xml:space="preserve">Дюкина О.В., </w:t>
            </w:r>
            <w:r w:rsidR="000359E2" w:rsidRPr="00D767A4">
              <w:rPr>
                <w:rFonts w:ascii="Times New Roman" w:hAnsi="Times New Roman" w:cs="Times New Roman"/>
                <w:sz w:val="24"/>
              </w:rPr>
              <w:t>Тючкалова</w:t>
            </w:r>
            <w:r w:rsidR="00A81D08" w:rsidRPr="00D767A4">
              <w:rPr>
                <w:rFonts w:ascii="Times New Roman" w:hAnsi="Times New Roman" w:cs="Times New Roman"/>
                <w:sz w:val="24"/>
              </w:rPr>
              <w:t>Н.А.</w:t>
            </w:r>
            <w:r w:rsidR="003225FA" w:rsidRPr="00D767A4">
              <w:rPr>
                <w:rFonts w:ascii="Times New Roman" w:hAnsi="Times New Roman" w:cs="Times New Roman"/>
                <w:sz w:val="24"/>
              </w:rPr>
              <w:t>; Фетисова В., Суворова Н., Елькин М.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03148" w:rsidRPr="00682723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СБО «Семейный праздник»</w:t>
            </w:r>
          </w:p>
        </w:tc>
        <w:tc>
          <w:tcPr>
            <w:tcW w:w="1418" w:type="dxa"/>
          </w:tcPr>
          <w:p w:rsidR="00903148" w:rsidRPr="00682723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3969" w:type="dxa"/>
          </w:tcPr>
          <w:p w:rsidR="00243327" w:rsidRDefault="00D767A4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Суднишникова Н.В., </w:t>
            </w:r>
          </w:p>
          <w:p w:rsidR="00903148" w:rsidRPr="00D767A4" w:rsidRDefault="00D767A4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  <w:r w:rsidR="00653BD3" w:rsidRPr="00D767A4">
              <w:rPr>
                <w:rFonts w:ascii="Times New Roman" w:hAnsi="Times New Roman" w:cs="Times New Roman"/>
                <w:sz w:val="24"/>
                <w:szCs w:val="24"/>
              </w:rPr>
              <w:t>Г.Ю.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03148" w:rsidRPr="00682723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творческих мастерских («Мастерская добра», «А мы не лыком шиты», «Картины в  технике </w:t>
            </w:r>
            <w:r w:rsidRPr="00682723">
              <w:rPr>
                <w:rFonts w:ascii="Times New Roman" w:hAnsi="Times New Roman" w:cs="Times New Roman"/>
                <w:i/>
                <w:sz w:val="24"/>
                <w:szCs w:val="24"/>
              </w:rPr>
              <w:t>казанши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903148" w:rsidRPr="00682723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5, 9, 12, 18 марта</w:t>
            </w:r>
          </w:p>
        </w:tc>
        <w:tc>
          <w:tcPr>
            <w:tcW w:w="3969" w:type="dxa"/>
          </w:tcPr>
          <w:p w:rsidR="00903148" w:rsidRPr="00D767A4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Земцова Л.В., Калиберда Е.И., Мамаева В.А.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03148" w:rsidRPr="00682723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дней и праз</w:t>
            </w:r>
            <w:r w:rsidR="00E60909" w:rsidRPr="00682723">
              <w:rPr>
                <w:rFonts w:ascii="Times New Roman" w:hAnsi="Times New Roman" w:cs="Times New Roman"/>
                <w:sz w:val="24"/>
                <w:szCs w:val="24"/>
              </w:rPr>
              <w:t>дник</w:t>
            </w:r>
            <w:r w:rsidR="00243327"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r w:rsidR="0034410A">
              <w:rPr>
                <w:rFonts w:ascii="Times New Roman" w:hAnsi="Times New Roman" w:cs="Times New Roman"/>
                <w:sz w:val="24"/>
                <w:szCs w:val="24"/>
              </w:rPr>
              <w:t xml:space="preserve">«День семейного фото», 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«Доброе письмо», «День согласия и примирения»,</w:t>
            </w:r>
            <w:r w:rsidR="00E60909" w:rsidRPr="00682723">
              <w:rPr>
                <w:rFonts w:ascii="Times New Roman" w:hAnsi="Times New Roman" w:cs="Times New Roman"/>
                <w:sz w:val="24"/>
                <w:szCs w:val="24"/>
              </w:rPr>
              <w:t>«Традиции русской Масленицы»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, «Прощеное воскресение»)</w:t>
            </w:r>
          </w:p>
        </w:tc>
        <w:tc>
          <w:tcPr>
            <w:tcW w:w="1418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1D1E" w:rsidRPr="00682723">
              <w:rPr>
                <w:rFonts w:ascii="Times New Roman" w:hAnsi="Times New Roman" w:cs="Times New Roman"/>
                <w:sz w:val="24"/>
                <w:szCs w:val="24"/>
              </w:rPr>
              <w:t>, 16 ,18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:rsidR="0034410A" w:rsidRPr="00D767A4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Земцова Л.В., </w:t>
            </w:r>
          </w:p>
          <w:p w:rsidR="00903148" w:rsidRPr="00D767A4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Шохина Л.Ф., </w:t>
            </w:r>
            <w:r w:rsidR="00E60909" w:rsidRPr="00D767A4">
              <w:rPr>
                <w:rFonts w:ascii="Times New Roman" w:hAnsi="Times New Roman" w:cs="Times New Roman"/>
                <w:sz w:val="24"/>
                <w:szCs w:val="24"/>
              </w:rPr>
              <w:t>Калиберда Е.И.</w:t>
            </w:r>
            <w:r w:rsidR="00CF1D1E" w:rsidRPr="00D767A4">
              <w:rPr>
                <w:rFonts w:ascii="Times New Roman" w:hAnsi="Times New Roman" w:cs="Times New Roman"/>
                <w:sz w:val="24"/>
                <w:szCs w:val="24"/>
              </w:rPr>
              <w:t>, Федорчук Н.В.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03148" w:rsidRPr="003225FA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A">
              <w:rPr>
                <w:rFonts w:ascii="Times New Roman" w:hAnsi="Times New Roman" w:cs="Times New Roman"/>
                <w:sz w:val="24"/>
                <w:szCs w:val="24"/>
              </w:rPr>
              <w:t>Написание гимна и разработка законов семьи</w:t>
            </w:r>
          </w:p>
        </w:tc>
        <w:tc>
          <w:tcPr>
            <w:tcW w:w="1418" w:type="dxa"/>
          </w:tcPr>
          <w:p w:rsidR="00903148" w:rsidRPr="00682723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3969" w:type="dxa"/>
          </w:tcPr>
          <w:p w:rsidR="00903148" w:rsidRPr="00D767A4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Калиберда Е.И,, Федорчук Н.В., Рысева У.А.</w:t>
            </w:r>
            <w:r w:rsidR="003225FA"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, Литвиненко Ю., 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>Левошкин Р.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903148" w:rsidRPr="00682723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Создание фильма о 1-5 семье</w:t>
            </w:r>
          </w:p>
        </w:tc>
        <w:tc>
          <w:tcPr>
            <w:tcW w:w="1418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969" w:type="dxa"/>
          </w:tcPr>
          <w:p w:rsidR="00903148" w:rsidRPr="00D767A4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Рысева У.А.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>, Мандыч М.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03148" w:rsidRPr="003C0B47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B47">
              <w:rPr>
                <w:rFonts w:ascii="Times New Roman" w:hAnsi="Times New Roman" w:cs="Times New Roman"/>
                <w:sz w:val="24"/>
                <w:szCs w:val="24"/>
              </w:rPr>
              <w:t>Приготовление угощения, сервировка стола</w:t>
            </w:r>
          </w:p>
        </w:tc>
        <w:tc>
          <w:tcPr>
            <w:tcW w:w="1418" w:type="dxa"/>
          </w:tcPr>
          <w:p w:rsidR="00903148" w:rsidRPr="00682723" w:rsidRDefault="00E6090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17-19 марта</w:t>
            </w:r>
          </w:p>
        </w:tc>
        <w:tc>
          <w:tcPr>
            <w:tcW w:w="3969" w:type="dxa"/>
          </w:tcPr>
          <w:p w:rsidR="00903148" w:rsidRPr="00390CF2" w:rsidRDefault="00E60909" w:rsidP="00D7176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90CF2">
              <w:rPr>
                <w:rFonts w:ascii="Times New Roman" w:hAnsi="Times New Roman" w:cs="Times New Roman"/>
              </w:rPr>
              <w:t>Земцова Л.В., Шохина Л.Ф., Суднишникова Н.В.,   Федорчук Н.В.</w:t>
            </w:r>
            <w:r w:rsidR="003C0B47" w:rsidRPr="00390CF2">
              <w:rPr>
                <w:rFonts w:ascii="Times New Roman" w:hAnsi="Times New Roman" w:cs="Times New Roman"/>
              </w:rPr>
              <w:t>, Большакова Т., Савина М., Козлова П., Литовченко О., Чижов А., Бисенев И.</w:t>
            </w:r>
          </w:p>
        </w:tc>
      </w:tr>
      <w:tr w:rsidR="00070753" w:rsidRPr="00682723" w:rsidTr="00070753">
        <w:trPr>
          <w:trHeight w:val="537"/>
        </w:trPr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D0E89" w:rsidRPr="003C0B47" w:rsidRDefault="00297D3A" w:rsidP="00297D3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B47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и п</w:t>
            </w:r>
            <w:r w:rsidR="00653BD3" w:rsidRPr="003C0B47">
              <w:rPr>
                <w:rFonts w:ascii="Times New Roman" w:hAnsi="Times New Roman" w:cs="Times New Roman"/>
                <w:sz w:val="24"/>
                <w:szCs w:val="24"/>
              </w:rPr>
              <w:t>роведение праздника</w:t>
            </w:r>
            <w:r w:rsidR="00C518CD" w:rsidRPr="003C0B47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день рождения»</w:t>
            </w:r>
          </w:p>
        </w:tc>
        <w:tc>
          <w:tcPr>
            <w:tcW w:w="1418" w:type="dxa"/>
          </w:tcPr>
          <w:p w:rsidR="00903148" w:rsidRPr="00682723" w:rsidRDefault="00653BD3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0909"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3969" w:type="dxa"/>
          </w:tcPr>
          <w:p w:rsidR="00903148" w:rsidRPr="00D767A4" w:rsidRDefault="003C0B47" w:rsidP="003C0B4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Суднишникова Н.В., Федорчук Н.В., Рысева У.А., Левошкин Р., Литвиненко Ю.,  Козлов К.</w:t>
            </w:r>
          </w:p>
        </w:tc>
      </w:tr>
      <w:tr w:rsidR="00070753" w:rsidRPr="00682723" w:rsidTr="00070753">
        <w:tc>
          <w:tcPr>
            <w:tcW w:w="851" w:type="dxa"/>
          </w:tcPr>
          <w:p w:rsidR="001D0E89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D0E89" w:rsidRPr="00682723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диагностики и анкетирования, формулирование вывод</w:t>
            </w:r>
            <w:r w:rsidR="003C0B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проекта</w:t>
            </w:r>
          </w:p>
        </w:tc>
        <w:tc>
          <w:tcPr>
            <w:tcW w:w="1418" w:type="dxa"/>
          </w:tcPr>
          <w:p w:rsidR="001D0E89" w:rsidRPr="00682723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20 -2</w:t>
            </w:r>
            <w:r w:rsidR="00C518CD"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:rsidR="001D0E89" w:rsidRPr="00D767A4" w:rsidRDefault="001D0E89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Рысева У.А.</w:t>
            </w:r>
            <w:r w:rsidR="00CF1D1E" w:rsidRPr="00D767A4">
              <w:rPr>
                <w:rFonts w:ascii="Times New Roman" w:hAnsi="Times New Roman" w:cs="Times New Roman"/>
                <w:sz w:val="24"/>
                <w:szCs w:val="24"/>
              </w:rPr>
              <w:t>, Суднишникова Н.В., Зыкова С.В.</w:t>
            </w:r>
          </w:p>
        </w:tc>
      </w:tr>
      <w:tr w:rsidR="00070753" w:rsidRPr="00682723" w:rsidTr="00070753">
        <w:tc>
          <w:tcPr>
            <w:tcW w:w="851" w:type="dxa"/>
          </w:tcPr>
          <w:p w:rsidR="00903148" w:rsidRPr="00243327" w:rsidRDefault="00243327" w:rsidP="002433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03148" w:rsidRPr="003C0B47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B47">
              <w:rPr>
                <w:rFonts w:ascii="Times New Roman" w:hAnsi="Times New Roman" w:cs="Times New Roman"/>
                <w:sz w:val="24"/>
                <w:szCs w:val="24"/>
              </w:rPr>
              <w:t>Подготовка и з</w:t>
            </w:r>
            <w:r w:rsidR="00653BD3" w:rsidRPr="003C0B47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1418" w:type="dxa"/>
          </w:tcPr>
          <w:p w:rsidR="00903148" w:rsidRPr="00682723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23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 w:rsidR="00E60909" w:rsidRPr="0068272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:rsidR="00903148" w:rsidRPr="00D767A4" w:rsidRDefault="00CF1D1E" w:rsidP="00C518C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3BD3" w:rsidRPr="00D767A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7A4">
              <w:rPr>
                <w:rFonts w:ascii="Times New Roman" w:hAnsi="Times New Roman" w:cs="Times New Roman"/>
                <w:sz w:val="24"/>
                <w:szCs w:val="24"/>
              </w:rPr>
              <w:t xml:space="preserve">Мандыч М., </w:t>
            </w:r>
            <w:r w:rsidR="003C0B47" w:rsidRPr="00D767A4">
              <w:rPr>
                <w:rFonts w:ascii="Times New Roman" w:hAnsi="Times New Roman" w:cs="Times New Roman"/>
                <w:sz w:val="24"/>
                <w:szCs w:val="24"/>
              </w:rPr>
              <w:t>Литвиненко Ю., Большакова Т., Шатунова Т.</w:t>
            </w:r>
          </w:p>
        </w:tc>
      </w:tr>
    </w:tbl>
    <w:p w:rsidR="00C518CD" w:rsidRPr="00243327" w:rsidRDefault="00C518CD" w:rsidP="00C518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27">
        <w:rPr>
          <w:rFonts w:ascii="Times New Roman" w:hAnsi="Times New Roman" w:cs="Times New Roman"/>
          <w:b/>
          <w:sz w:val="28"/>
          <w:szCs w:val="28"/>
        </w:rPr>
        <w:t>Возможные риски проекта</w:t>
      </w:r>
    </w:p>
    <w:p w:rsidR="00390025" w:rsidRPr="003C0B47" w:rsidRDefault="00C518CD" w:rsidP="00243327">
      <w:pPr>
        <w:pStyle w:val="a9"/>
        <w:numPr>
          <w:ilvl w:val="0"/>
          <w:numId w:val="30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3C0B47">
        <w:rPr>
          <w:rFonts w:ascii="Times New Roman" w:hAnsi="Times New Roman" w:cs="Times New Roman"/>
          <w:sz w:val="26"/>
          <w:szCs w:val="26"/>
        </w:rPr>
        <w:t>Непосещение тренинговых и других групповых занятий всеми воспитанниками семьи.</w:t>
      </w:r>
    </w:p>
    <w:p w:rsidR="00C518CD" w:rsidRPr="003C0B47" w:rsidRDefault="00C518CD" w:rsidP="00243327">
      <w:pPr>
        <w:pStyle w:val="a9"/>
        <w:numPr>
          <w:ilvl w:val="0"/>
          <w:numId w:val="30"/>
        </w:numPr>
        <w:spacing w:after="0"/>
        <w:ind w:left="142" w:hanging="142"/>
        <w:rPr>
          <w:rFonts w:ascii="Times New Roman" w:hAnsi="Times New Roman" w:cs="Times New Roman"/>
          <w:sz w:val="26"/>
          <w:szCs w:val="26"/>
        </w:rPr>
      </w:pPr>
      <w:r w:rsidRPr="003C0B47">
        <w:rPr>
          <w:rFonts w:ascii="Times New Roman" w:hAnsi="Times New Roman" w:cs="Times New Roman"/>
          <w:sz w:val="26"/>
          <w:szCs w:val="26"/>
        </w:rPr>
        <w:t>Категорическое отрицание объединения семьи, конфликтное поведение</w:t>
      </w:r>
      <w:r w:rsidR="000359E2" w:rsidRPr="003C0B47">
        <w:rPr>
          <w:rFonts w:ascii="Times New Roman" w:hAnsi="Times New Roman" w:cs="Times New Roman"/>
          <w:sz w:val="26"/>
          <w:szCs w:val="26"/>
        </w:rPr>
        <w:t xml:space="preserve"> 1-2  воспитанников</w:t>
      </w:r>
      <w:r w:rsidRPr="003C0B47">
        <w:rPr>
          <w:rFonts w:ascii="Times New Roman" w:hAnsi="Times New Roman" w:cs="Times New Roman"/>
          <w:sz w:val="26"/>
          <w:szCs w:val="26"/>
        </w:rPr>
        <w:t xml:space="preserve"> в силу ряда обстоятельств. </w:t>
      </w:r>
    </w:p>
    <w:p w:rsidR="00653073" w:rsidRPr="00682723" w:rsidRDefault="00E374B0" w:rsidP="002433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</w:t>
      </w:r>
      <w:r w:rsidR="00653073" w:rsidRPr="00682723">
        <w:rPr>
          <w:rFonts w:ascii="Times New Roman" w:hAnsi="Times New Roman" w:cs="Times New Roman"/>
          <w:b/>
          <w:sz w:val="36"/>
          <w:szCs w:val="36"/>
        </w:rPr>
        <w:t>езультаты проекта</w:t>
      </w:r>
    </w:p>
    <w:p w:rsidR="00682723" w:rsidRPr="00682723" w:rsidRDefault="00682723" w:rsidP="0068272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74B0">
        <w:rPr>
          <w:rFonts w:ascii="Times New Roman" w:hAnsi="Times New Roman" w:cs="Times New Roman"/>
          <w:i/>
          <w:sz w:val="26"/>
          <w:szCs w:val="26"/>
        </w:rPr>
        <w:t>Человек не река, чтобы не оглядываться назад.</w:t>
      </w:r>
    </w:p>
    <w:p w:rsidR="00682723" w:rsidRDefault="00682723" w:rsidP="00682723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82723">
        <w:rPr>
          <w:rFonts w:ascii="Times New Roman" w:hAnsi="Times New Roman" w:cs="Times New Roman"/>
          <w:i/>
          <w:sz w:val="26"/>
          <w:szCs w:val="26"/>
        </w:rPr>
        <w:t>Сервантес</w:t>
      </w:r>
    </w:p>
    <w:tbl>
      <w:tblPr>
        <w:tblStyle w:val="aa"/>
        <w:tblW w:w="10173" w:type="dxa"/>
        <w:tblLayout w:type="fixed"/>
        <w:tblLook w:val="04A0"/>
      </w:tblPr>
      <w:tblGrid>
        <w:gridCol w:w="650"/>
        <w:gridCol w:w="1726"/>
        <w:gridCol w:w="4253"/>
        <w:gridCol w:w="3544"/>
      </w:tblGrid>
      <w:tr w:rsidR="008F1477" w:rsidTr="00880582">
        <w:trPr>
          <w:trHeight w:val="1005"/>
        </w:trPr>
        <w:tc>
          <w:tcPr>
            <w:tcW w:w="650" w:type="dxa"/>
          </w:tcPr>
          <w:p w:rsidR="008F1477" w:rsidRPr="00B307E7" w:rsidRDefault="00796EFF" w:rsidP="0088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</w:tcPr>
          <w:p w:rsidR="008F1477" w:rsidRPr="00B307E7" w:rsidRDefault="00796EFF" w:rsidP="0088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253" w:type="dxa"/>
          </w:tcPr>
          <w:p w:rsidR="008F1477" w:rsidRPr="00E374B0" w:rsidRDefault="00796EFF" w:rsidP="00880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4B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Показатели, иллюстрирующие достижения</w:t>
            </w:r>
          </w:p>
        </w:tc>
        <w:tc>
          <w:tcPr>
            <w:tcW w:w="3544" w:type="dxa"/>
          </w:tcPr>
          <w:p w:rsidR="008F1477" w:rsidRPr="00E374B0" w:rsidRDefault="00796EFF" w:rsidP="00880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4B0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получения данных</w:t>
            </w:r>
          </w:p>
        </w:tc>
      </w:tr>
      <w:tr w:rsidR="008F1477" w:rsidTr="00880582">
        <w:trPr>
          <w:trHeight w:val="3351"/>
        </w:trPr>
        <w:tc>
          <w:tcPr>
            <w:tcW w:w="650" w:type="dxa"/>
          </w:tcPr>
          <w:p w:rsidR="008F1477" w:rsidRPr="00B307E7" w:rsidRDefault="00796EFF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8F1477" w:rsidRPr="00B307E7" w:rsidRDefault="00A81D08" w:rsidP="00A8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</w:t>
            </w:r>
            <w:r w:rsidR="00880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вия воспитанников  и педагогов 1 и 5 семей в период подготовки к семейному дню рождения</w:t>
            </w:r>
          </w:p>
        </w:tc>
        <w:tc>
          <w:tcPr>
            <w:tcW w:w="4253" w:type="dxa"/>
          </w:tcPr>
          <w:p w:rsidR="00390CF2" w:rsidRPr="00880582" w:rsidRDefault="00390CF2" w:rsidP="00880582">
            <w:pPr>
              <w:pStyle w:val="a9"/>
              <w:numPr>
                <w:ilvl w:val="0"/>
                <w:numId w:val="3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плановых мероприятий воспитанниками и педагогами</w:t>
            </w:r>
          </w:p>
          <w:p w:rsidR="00390CF2" w:rsidRPr="00880582" w:rsidRDefault="00390CF2" w:rsidP="00880582">
            <w:pPr>
              <w:pStyle w:val="a9"/>
              <w:numPr>
                <w:ilvl w:val="0"/>
                <w:numId w:val="3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Слаженное взаимодействие воспитанников при реализации вверенных им задач; самостоятельное распределение обязанностей среди воспитанников в микрогруппе с назначением ответственных</w:t>
            </w:r>
          </w:p>
          <w:p w:rsidR="008F1477" w:rsidRPr="00880582" w:rsidRDefault="00880582" w:rsidP="00880582">
            <w:pPr>
              <w:pStyle w:val="a9"/>
              <w:numPr>
                <w:ilvl w:val="0"/>
                <w:numId w:val="3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Успешное п</w:t>
            </w:r>
            <w:r w:rsidR="00390CF2" w:rsidRPr="00880582">
              <w:rPr>
                <w:rFonts w:ascii="Times New Roman" w:hAnsi="Times New Roman" w:cs="Times New Roman"/>
                <w:sz w:val="24"/>
                <w:szCs w:val="24"/>
              </w:rPr>
              <w:t>роведение праздника</w:t>
            </w:r>
          </w:p>
          <w:p w:rsidR="00390CF2" w:rsidRPr="00880582" w:rsidRDefault="00B8039A" w:rsidP="00880582">
            <w:pPr>
              <w:pStyle w:val="a9"/>
              <w:numPr>
                <w:ilvl w:val="0"/>
                <w:numId w:val="31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390CF2"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-ное участие педагогов и  воспитанников всей группы </w:t>
            </w:r>
          </w:p>
        </w:tc>
        <w:tc>
          <w:tcPr>
            <w:tcW w:w="3544" w:type="dxa"/>
          </w:tcPr>
          <w:p w:rsidR="00B8039A" w:rsidRPr="00880582" w:rsidRDefault="00390CF2" w:rsidP="00880582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подготовки праздника</w:t>
            </w:r>
          </w:p>
          <w:p w:rsidR="008F1477" w:rsidRPr="00880582" w:rsidRDefault="00880582" w:rsidP="00880582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Результаты а</w:t>
            </w:r>
            <w:r w:rsidR="00B8039A" w:rsidRPr="00880582">
              <w:rPr>
                <w:rFonts w:ascii="Times New Roman" w:hAnsi="Times New Roman" w:cs="Times New Roman"/>
                <w:sz w:val="24"/>
                <w:szCs w:val="24"/>
              </w:rPr>
              <w:t>нкетирования среди детей и педагогов</w:t>
            </w: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B8039A" w:rsidRPr="00880582" w:rsidRDefault="00B8039A" w:rsidP="00880582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Сбор мнений и отзывов гостей праздника</w:t>
            </w:r>
          </w:p>
          <w:p w:rsidR="00B8039A" w:rsidRPr="00880582" w:rsidRDefault="00B8039A" w:rsidP="0088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9A" w:rsidRPr="00880582" w:rsidRDefault="00B8039A" w:rsidP="0088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77" w:rsidTr="00880582">
        <w:trPr>
          <w:trHeight w:val="5209"/>
        </w:trPr>
        <w:tc>
          <w:tcPr>
            <w:tcW w:w="650" w:type="dxa"/>
          </w:tcPr>
          <w:p w:rsidR="008F1477" w:rsidRPr="00B307E7" w:rsidRDefault="00796EFF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8F1477" w:rsidRPr="00B307E7" w:rsidRDefault="00A81D08" w:rsidP="00B3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Улучшение психологи</w:t>
            </w:r>
            <w:r w:rsidR="00880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ческого микроклимата</w:t>
            </w:r>
            <w:r w:rsidR="00B307E7" w:rsidRPr="00B307E7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4253" w:type="dxa"/>
          </w:tcPr>
          <w:p w:rsidR="00B8039A" w:rsidRPr="00880582" w:rsidRDefault="00B8039A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80582" w:rsidRPr="00880582">
              <w:rPr>
                <w:rFonts w:ascii="Times New Roman" w:hAnsi="Times New Roman" w:cs="Times New Roman"/>
                <w:sz w:val="24"/>
                <w:szCs w:val="24"/>
              </w:rPr>
              <w:t>детей и педагогов в</w:t>
            </w: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82" w:rsidRPr="00880582">
              <w:rPr>
                <w:rFonts w:ascii="Times New Roman" w:hAnsi="Times New Roman" w:cs="Times New Roman"/>
                <w:sz w:val="24"/>
                <w:szCs w:val="24"/>
              </w:rPr>
              <w:t>работе тренингов, в</w:t>
            </w: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днях и КТД группы</w:t>
            </w:r>
            <w:r w:rsidR="00880582" w:rsidRPr="0088058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="00880582" w:rsidRPr="00880582">
              <w:rPr>
                <w:rFonts w:ascii="Times New Roman" w:hAnsi="Times New Roman" w:cs="Times New Roman"/>
                <w:sz w:val="24"/>
                <w:szCs w:val="24"/>
              </w:rPr>
              <w:t>-классах, с</w:t>
            </w: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пециальном занятии по СБО.</w:t>
            </w:r>
          </w:p>
          <w:p w:rsidR="00B8039A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 успеха для воспитанников, имеющих проблемы в общении в группе, поредством выполнения ими поручений; заинтересованность данных воспитанников в участии </w:t>
            </w:r>
          </w:p>
          <w:p w:rsidR="00FC5219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Участие всего детского коллектива группы на всех этапах и формах проведения праздника (от обсуждения меню до исполнения песен)</w:t>
            </w:r>
          </w:p>
          <w:p w:rsidR="00B8039A" w:rsidRPr="00880582" w:rsidRDefault="00B8039A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Принятие законов семьи воспитанниками</w:t>
            </w:r>
          </w:p>
        </w:tc>
        <w:tc>
          <w:tcPr>
            <w:tcW w:w="3544" w:type="dxa"/>
          </w:tcPr>
          <w:p w:rsidR="008F1477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Посещаемость проводимых занятий</w:t>
            </w:r>
          </w:p>
          <w:p w:rsidR="00FC5219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анкетирования</w:t>
            </w:r>
          </w:p>
          <w:p w:rsidR="00FC5219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мероприятий </w:t>
            </w:r>
          </w:p>
          <w:p w:rsidR="00E84480" w:rsidRPr="00880582" w:rsidRDefault="00E84480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Сбор мнений педагогов группы и людей, контактирующих с воспитанниками (психолог, шефы, организаторы различных занятий)</w:t>
            </w:r>
          </w:p>
          <w:p w:rsidR="00E84480" w:rsidRPr="00880582" w:rsidRDefault="00E84480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«Добрые письма» воспитанников друг другу</w:t>
            </w:r>
          </w:p>
          <w:p w:rsidR="00FC5219" w:rsidRPr="00880582" w:rsidRDefault="00FC5219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</w:t>
            </w:r>
          </w:p>
          <w:p w:rsidR="00880582" w:rsidRPr="00880582" w:rsidRDefault="00880582" w:rsidP="00880582">
            <w:pPr>
              <w:pStyle w:val="a9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обстановка на празднике, непринужденное общение воспитанников между собой, педагогами и  гостями </w:t>
            </w:r>
          </w:p>
        </w:tc>
      </w:tr>
      <w:tr w:rsidR="008F1477" w:rsidTr="00880582">
        <w:trPr>
          <w:trHeight w:val="2513"/>
        </w:trPr>
        <w:tc>
          <w:tcPr>
            <w:tcW w:w="650" w:type="dxa"/>
          </w:tcPr>
          <w:p w:rsidR="008F1477" w:rsidRPr="00B307E7" w:rsidRDefault="00796EFF" w:rsidP="008B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8F1477" w:rsidRPr="00B307E7" w:rsidRDefault="00A81D08" w:rsidP="00A8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880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ние у воспи</w:t>
            </w:r>
            <w:r w:rsidR="00880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7E7">
              <w:rPr>
                <w:rFonts w:ascii="Times New Roman" w:hAnsi="Times New Roman" w:cs="Times New Roman"/>
                <w:sz w:val="24"/>
                <w:szCs w:val="24"/>
              </w:rPr>
              <w:t>танников представления о подготовке и проведении семейного праздника</w:t>
            </w:r>
          </w:p>
        </w:tc>
        <w:tc>
          <w:tcPr>
            <w:tcW w:w="4253" w:type="dxa"/>
          </w:tcPr>
          <w:p w:rsidR="008F1477" w:rsidRPr="00880582" w:rsidRDefault="00E84480" w:rsidP="00880582">
            <w:pPr>
              <w:pStyle w:val="a9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Успешное проведение семейного дня рождения</w:t>
            </w:r>
          </w:p>
          <w:p w:rsidR="00E84480" w:rsidRPr="00880582" w:rsidRDefault="00E84480" w:rsidP="00880582">
            <w:pPr>
              <w:pStyle w:val="a9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всего детского коллектива группы на всех этапах и формах проведения праздника </w:t>
            </w:r>
          </w:p>
          <w:p w:rsidR="00E84480" w:rsidRPr="00880582" w:rsidRDefault="00E84480" w:rsidP="00880582">
            <w:pPr>
              <w:pStyle w:val="a9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Расширение знаний воспитанников о кулинарии, сервировке стола, этикете за столом</w:t>
            </w:r>
          </w:p>
          <w:p w:rsidR="00E84480" w:rsidRPr="00880582" w:rsidRDefault="00E84480" w:rsidP="00880582">
            <w:pPr>
              <w:pStyle w:val="a9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сценария дня рождения</w:t>
            </w:r>
          </w:p>
          <w:p w:rsidR="00E84480" w:rsidRPr="00880582" w:rsidRDefault="00E84480" w:rsidP="0088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582" w:rsidRPr="00880582" w:rsidRDefault="00880582" w:rsidP="00880582">
            <w:pPr>
              <w:pStyle w:val="a9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Сбор мнений и отзывов гостей праздника</w:t>
            </w:r>
          </w:p>
          <w:p w:rsidR="00880582" w:rsidRPr="00880582" w:rsidRDefault="00880582" w:rsidP="00880582">
            <w:pPr>
              <w:pStyle w:val="a9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обстановка на празднике, непринужденное общение воспитанников между собой, педагогами и  гостями </w:t>
            </w:r>
          </w:p>
          <w:p w:rsidR="00880582" w:rsidRPr="00880582" w:rsidRDefault="00880582" w:rsidP="00880582">
            <w:pPr>
              <w:pStyle w:val="a9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82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среди детей и педагогов группы</w:t>
            </w:r>
          </w:p>
          <w:p w:rsidR="008F1477" w:rsidRPr="00880582" w:rsidRDefault="00880582" w:rsidP="0090466D">
            <w:pPr>
              <w:pStyle w:val="a9"/>
              <w:numPr>
                <w:ilvl w:val="0"/>
                <w:numId w:val="36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66D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</w:t>
            </w:r>
          </w:p>
        </w:tc>
      </w:tr>
    </w:tbl>
    <w:p w:rsidR="00653073" w:rsidRPr="00682723" w:rsidRDefault="00653073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723">
        <w:rPr>
          <w:rFonts w:ascii="Times New Roman" w:hAnsi="Times New Roman" w:cs="Times New Roman"/>
          <w:b/>
          <w:sz w:val="36"/>
          <w:szCs w:val="36"/>
        </w:rPr>
        <w:lastRenderedPageBreak/>
        <w:t>Распространение информации о деятельности проекта и его результатах</w:t>
      </w:r>
    </w:p>
    <w:p w:rsidR="00653073" w:rsidRDefault="00682723" w:rsidP="00E374B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Афиширование этап</w:t>
      </w:r>
      <w:r w:rsidR="008F147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реализации, а также результат</w:t>
      </w:r>
      <w:r w:rsidR="008F147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данного социального проекта достигнуто посредством:</w:t>
      </w:r>
    </w:p>
    <w:p w:rsidR="00682723" w:rsidRPr="00682723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Приглашений гостям </w:t>
      </w:r>
    </w:p>
    <w:p w:rsidR="00682723" w:rsidRPr="008F1477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F1477">
        <w:rPr>
          <w:rFonts w:ascii="Times New Roman" w:hAnsi="Times New Roman" w:cs="Times New Roman"/>
          <w:sz w:val="26"/>
          <w:szCs w:val="26"/>
        </w:rPr>
        <w:t>Выложенной информации</w:t>
      </w:r>
      <w:r w:rsidR="008F1477">
        <w:rPr>
          <w:rFonts w:ascii="Times New Roman" w:hAnsi="Times New Roman" w:cs="Times New Roman"/>
          <w:sz w:val="26"/>
          <w:szCs w:val="26"/>
        </w:rPr>
        <w:t xml:space="preserve"> и фотографий </w:t>
      </w:r>
      <w:r w:rsidRPr="008F1477">
        <w:rPr>
          <w:rFonts w:ascii="Times New Roman" w:hAnsi="Times New Roman" w:cs="Times New Roman"/>
          <w:sz w:val="26"/>
          <w:szCs w:val="26"/>
        </w:rPr>
        <w:t xml:space="preserve"> на Сайт школы-интерната (</w:t>
      </w:r>
      <w:hyperlink r:id="rId13" w:history="1">
        <w:r w:rsidRPr="008F1477">
          <w:rPr>
            <w:rStyle w:val="ab"/>
            <w:rFonts w:ascii="Times New Roman" w:hAnsi="Times New Roman" w:cs="Times New Roman"/>
            <w:sz w:val="26"/>
            <w:szCs w:val="26"/>
          </w:rPr>
          <w:t>http://www.nov-internat1.ru/</w:t>
        </w:r>
      </w:hyperlink>
      <w:r w:rsidRPr="008F1477">
        <w:rPr>
          <w:rFonts w:ascii="Times New Roman" w:hAnsi="Times New Roman" w:cs="Times New Roman"/>
          <w:sz w:val="26"/>
          <w:szCs w:val="26"/>
        </w:rPr>
        <w:t>) о проведении конкурса социальных пр</w:t>
      </w:r>
      <w:r w:rsidR="00654564">
        <w:rPr>
          <w:rFonts w:ascii="Times New Roman" w:hAnsi="Times New Roman" w:cs="Times New Roman"/>
          <w:sz w:val="26"/>
          <w:szCs w:val="26"/>
        </w:rPr>
        <w:t>о</w:t>
      </w:r>
      <w:r w:rsidRPr="008F1477">
        <w:rPr>
          <w:rFonts w:ascii="Times New Roman" w:hAnsi="Times New Roman" w:cs="Times New Roman"/>
          <w:sz w:val="26"/>
          <w:szCs w:val="26"/>
        </w:rPr>
        <w:t>ектов в рамках конкурсной программы «Семья – мастер на все руки», а также непосредственно о проведении праздника «Семейный день рождения» воспитанниками и педагогами 1-5 семьи</w:t>
      </w:r>
    </w:p>
    <w:p w:rsidR="00682723" w:rsidRPr="00682723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Созданного фильма о жизни 1-5 семьи вообще и о подготовке социального проекта в частности</w:t>
      </w:r>
    </w:p>
    <w:p w:rsidR="00682723" w:rsidRPr="00682723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Нарисованной в ходе праздника стенгазеты</w:t>
      </w:r>
    </w:p>
    <w:p w:rsidR="00682723" w:rsidRPr="00682723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 xml:space="preserve">Записей </w:t>
      </w:r>
      <w:r w:rsidR="008F1477">
        <w:rPr>
          <w:rFonts w:ascii="Times New Roman" w:hAnsi="Times New Roman" w:cs="Times New Roman"/>
          <w:sz w:val="26"/>
          <w:szCs w:val="26"/>
        </w:rPr>
        <w:t>в «Т</w:t>
      </w:r>
      <w:r w:rsidRPr="00682723">
        <w:rPr>
          <w:rFonts w:ascii="Times New Roman" w:hAnsi="Times New Roman" w:cs="Times New Roman"/>
          <w:sz w:val="26"/>
          <w:szCs w:val="26"/>
        </w:rPr>
        <w:t>етради отзывов друзей 1-5 семьи</w:t>
      </w:r>
      <w:r w:rsidR="008F1477">
        <w:rPr>
          <w:rFonts w:ascii="Times New Roman" w:hAnsi="Times New Roman" w:cs="Times New Roman"/>
          <w:sz w:val="26"/>
          <w:szCs w:val="26"/>
        </w:rPr>
        <w:t>»</w:t>
      </w:r>
    </w:p>
    <w:p w:rsidR="00682723" w:rsidRDefault="00682723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682723">
        <w:rPr>
          <w:rFonts w:ascii="Times New Roman" w:hAnsi="Times New Roman" w:cs="Times New Roman"/>
          <w:sz w:val="26"/>
          <w:szCs w:val="26"/>
        </w:rPr>
        <w:t>Мультимедийной презентации, продемонстрированной  на защите проекта</w:t>
      </w:r>
    </w:p>
    <w:p w:rsidR="0034410A" w:rsidRPr="00682723" w:rsidRDefault="0034410A" w:rsidP="00E374B0">
      <w:pPr>
        <w:pStyle w:val="a9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Буклет</w:t>
      </w:r>
      <w:r w:rsidR="006A729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посвященн</w:t>
      </w:r>
      <w:r w:rsidR="006545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реализации социального проекта</w:t>
      </w:r>
    </w:p>
    <w:p w:rsidR="008F1477" w:rsidRDefault="008F1477" w:rsidP="00E37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E37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E37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5FA" w:rsidRDefault="003225FA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8F14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3062" w:rsidRPr="0034410A" w:rsidRDefault="00363062" w:rsidP="00E37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10A">
        <w:rPr>
          <w:rFonts w:ascii="Times New Roman" w:hAnsi="Times New Roman" w:cs="Times New Roman"/>
          <w:b/>
          <w:sz w:val="36"/>
          <w:szCs w:val="36"/>
        </w:rPr>
        <w:lastRenderedPageBreak/>
        <w:t>Постпроектная деятельность</w:t>
      </w:r>
    </w:p>
    <w:p w:rsidR="0034410A" w:rsidRDefault="0034410A" w:rsidP="00E374B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проекта показали, что цель, поставленная в начале проектирования - </w:t>
      </w:r>
      <w:r w:rsidRPr="00682723">
        <w:rPr>
          <w:rFonts w:ascii="Times New Roman" w:hAnsi="Times New Roman" w:cs="Times New Roman"/>
          <w:sz w:val="26"/>
          <w:szCs w:val="26"/>
        </w:rPr>
        <w:t>улучшить отношения в объединенной группе между воспитанниками, между педагогами  и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– была достигнута. Конечно, за столь короткий срок проект не смог полностью сплотить объединенную семью, но, тем не менее, одним из результатов является положительная динамика в  отношениях между воспитанниками и педагогами группы. </w:t>
      </w:r>
    </w:p>
    <w:p w:rsidR="008F1477" w:rsidRDefault="0034410A" w:rsidP="00E374B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уже было сказано, над проблемой в общении 1-5 семьи работа велась с начала года, не закончится она и после проведения семейного дня рождения. У 1-5 семьи есть свои традиции, соблюдение которых помогает сближению детей и педагогов. </w:t>
      </w:r>
    </w:p>
    <w:p w:rsidR="0034410A" w:rsidRDefault="0034410A" w:rsidP="00E374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частности, на период постпроектной деятельно</w:t>
      </w:r>
      <w:r w:rsidR="008F1477">
        <w:rPr>
          <w:rFonts w:ascii="Times New Roman" w:hAnsi="Times New Roman" w:cs="Times New Roman"/>
          <w:sz w:val="26"/>
          <w:szCs w:val="26"/>
        </w:rPr>
        <w:t xml:space="preserve">сти до конца 2012-2013 учебного </w:t>
      </w:r>
      <w:r>
        <w:rPr>
          <w:rFonts w:ascii="Times New Roman" w:hAnsi="Times New Roman" w:cs="Times New Roman"/>
          <w:sz w:val="26"/>
          <w:szCs w:val="26"/>
        </w:rPr>
        <w:t>года запланировано:</w:t>
      </w:r>
    </w:p>
    <w:p w:rsidR="008F1477" w:rsidRPr="008F1477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занятий «Мастерской добра» - каждый вторник</w:t>
      </w:r>
    </w:p>
    <w:p w:rsidR="008F1477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групповых и индивидуальных занятий с психологом – каждую среду</w:t>
      </w:r>
    </w:p>
    <w:p w:rsidR="008F1477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тематических семейных часов – согласно плану</w:t>
      </w:r>
    </w:p>
    <w:p w:rsidR="0034410A" w:rsidRPr="008F1477" w:rsidRDefault="0034410A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F1477">
        <w:rPr>
          <w:rFonts w:ascii="Times New Roman" w:hAnsi="Times New Roman" w:cs="Times New Roman"/>
          <w:sz w:val="26"/>
          <w:szCs w:val="26"/>
        </w:rPr>
        <w:t>Выезд всей семьей с  воспитателями на базу отдыха «Охотничья сторожка» - последняя неделя марта</w:t>
      </w:r>
    </w:p>
    <w:p w:rsidR="0034410A" w:rsidRDefault="0034410A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F1477">
        <w:rPr>
          <w:rFonts w:ascii="Times New Roman" w:hAnsi="Times New Roman" w:cs="Times New Roman"/>
          <w:sz w:val="26"/>
          <w:szCs w:val="26"/>
        </w:rPr>
        <w:t>Участие в  акции «Белый цветок» - с 24 марта</w:t>
      </w:r>
    </w:p>
    <w:p w:rsidR="008F1477" w:rsidRPr="008F1477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участие в традиционной конкурсной программе «Семья-мастер на все  руки» - 23 марта – 19 апреля</w:t>
      </w:r>
    </w:p>
    <w:p w:rsidR="0034410A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8F1477">
        <w:rPr>
          <w:rFonts w:ascii="Times New Roman" w:hAnsi="Times New Roman" w:cs="Times New Roman"/>
          <w:sz w:val="26"/>
          <w:szCs w:val="26"/>
        </w:rPr>
        <w:t xml:space="preserve">Посещение кони-клуба «Йахо!» - последняя декада апреля </w:t>
      </w:r>
    </w:p>
    <w:p w:rsidR="008F1477" w:rsidRDefault="008F1477" w:rsidP="00E374B0">
      <w:pPr>
        <w:pStyle w:val="a9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Митинге – 9 мая</w:t>
      </w:r>
    </w:p>
    <w:p w:rsidR="006A7297" w:rsidRDefault="006A7297" w:rsidP="00E374B0">
      <w:pPr>
        <w:pStyle w:val="a9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F1477" w:rsidRDefault="008F1477" w:rsidP="00E374B0">
      <w:pPr>
        <w:pStyle w:val="a9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Надеемся, что общими усилиями, мы достигнем больших результатов!</w:t>
      </w:r>
    </w:p>
    <w:p w:rsidR="00E374B0" w:rsidRDefault="00E374B0" w:rsidP="00E37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74B0" w:rsidRDefault="00E374B0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F4" w:rsidRDefault="009328F4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F4" w:rsidRDefault="009328F4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F4" w:rsidRDefault="009328F4" w:rsidP="003441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5FA" w:rsidRDefault="003225FA" w:rsidP="003225F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9328F4" w:rsidRPr="003225FA" w:rsidRDefault="001756D3" w:rsidP="003225FA">
      <w:pPr>
        <w:shd w:val="clear" w:color="auto" w:fill="FFFFFF"/>
        <w:spacing w:after="0"/>
        <w:ind w:left="426" w:hanging="426"/>
        <w:jc w:val="center"/>
        <w:rPr>
          <w:rFonts w:ascii="Times New Roman" w:hAnsi="Times New Roman" w:cs="Times New Roman"/>
          <w:b/>
          <w:bCs/>
          <w:kern w:val="24"/>
          <w:sz w:val="36"/>
          <w:szCs w:val="36"/>
        </w:rPr>
      </w:pPr>
      <w:r w:rsidRPr="003225FA">
        <w:rPr>
          <w:rFonts w:ascii="Times New Roman" w:hAnsi="Times New Roman" w:cs="Times New Roman"/>
          <w:b/>
          <w:bCs/>
          <w:noProof/>
          <w:kern w:val="24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-126365</wp:posOffset>
            </wp:positionV>
            <wp:extent cx="1315720" cy="10693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6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28F4" w:rsidRPr="003225FA">
        <w:rPr>
          <w:rFonts w:ascii="Times New Roman" w:hAnsi="Times New Roman" w:cs="Times New Roman"/>
          <w:b/>
          <w:bCs/>
          <w:kern w:val="24"/>
          <w:sz w:val="36"/>
          <w:szCs w:val="36"/>
        </w:rPr>
        <w:t>Библиографический список</w:t>
      </w:r>
    </w:p>
    <w:p w:rsidR="009328F4" w:rsidRPr="003225FA" w:rsidRDefault="009328F4" w:rsidP="003225F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bCs/>
          <w:sz w:val="26"/>
          <w:szCs w:val="26"/>
        </w:rPr>
        <w:t>Бестужев-Лада И.В., Наместникова Г.А</w:t>
      </w:r>
      <w:r w:rsidRPr="003225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3225FA">
        <w:rPr>
          <w:rFonts w:ascii="Times New Roman" w:hAnsi="Times New Roman" w:cs="Times New Roman"/>
          <w:sz w:val="26"/>
          <w:szCs w:val="26"/>
        </w:rPr>
        <w:t>Социальное прогнозирование: Курс лекций. – М.: Педагогическое общество России, 2002.</w:t>
      </w:r>
    </w:p>
    <w:p w:rsidR="003225FA" w:rsidRPr="003225FA" w:rsidRDefault="003225FA" w:rsidP="003225FA">
      <w:pPr>
        <w:pStyle w:val="a9"/>
        <w:numPr>
          <w:ilvl w:val="0"/>
          <w:numId w:val="28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Бочко</w:t>
      </w:r>
      <w:r>
        <w:rPr>
          <w:rFonts w:ascii="Times New Roman" w:hAnsi="Times New Roman" w:cs="Times New Roman"/>
          <w:sz w:val="26"/>
          <w:szCs w:val="26"/>
        </w:rPr>
        <w:t xml:space="preserve"> А. </w:t>
      </w:r>
      <w:r w:rsidRPr="003225FA">
        <w:rPr>
          <w:rFonts w:ascii="Times New Roman" w:hAnsi="Times New Roman" w:cs="Times New Roman"/>
          <w:sz w:val="26"/>
          <w:szCs w:val="26"/>
        </w:rPr>
        <w:t xml:space="preserve"> Детский праздник. Книга идей и сценариев для хороших родителей</w:t>
      </w:r>
      <w:r>
        <w:rPr>
          <w:rFonts w:ascii="Times New Roman" w:hAnsi="Times New Roman" w:cs="Times New Roman"/>
          <w:sz w:val="26"/>
          <w:szCs w:val="26"/>
        </w:rPr>
        <w:t>. – Спб: Питер, 2012.</w:t>
      </w:r>
    </w:p>
    <w:p w:rsidR="009328F4" w:rsidRPr="003225FA" w:rsidRDefault="009328F4" w:rsidP="003225F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bCs/>
          <w:sz w:val="26"/>
          <w:szCs w:val="26"/>
        </w:rPr>
        <w:t>Гласс</w:t>
      </w:r>
      <w:r w:rsidRPr="003225FA">
        <w:rPr>
          <w:rFonts w:ascii="Times New Roman" w:hAnsi="Times New Roman" w:cs="Times New Roman"/>
          <w:sz w:val="26"/>
          <w:szCs w:val="26"/>
        </w:rPr>
        <w:t xml:space="preserve"> Дж., </w:t>
      </w:r>
      <w:r w:rsidRPr="003225FA">
        <w:rPr>
          <w:rFonts w:ascii="Times New Roman" w:hAnsi="Times New Roman" w:cs="Times New Roman"/>
          <w:bCs/>
          <w:sz w:val="26"/>
          <w:szCs w:val="26"/>
        </w:rPr>
        <w:t>Стэнли</w:t>
      </w:r>
      <w:r w:rsidRPr="003225FA">
        <w:rPr>
          <w:rFonts w:ascii="Times New Roman" w:hAnsi="Times New Roman" w:cs="Times New Roman"/>
          <w:sz w:val="26"/>
          <w:szCs w:val="26"/>
        </w:rPr>
        <w:t xml:space="preserve"> Дж. </w:t>
      </w:r>
      <w:r w:rsidRPr="003225FA">
        <w:rPr>
          <w:rFonts w:ascii="Times New Roman" w:hAnsi="Times New Roman" w:cs="Times New Roman"/>
          <w:bCs/>
          <w:sz w:val="26"/>
          <w:szCs w:val="26"/>
        </w:rPr>
        <w:t>Статистическиеметодывпедагогикеипсихологии</w:t>
      </w:r>
      <w:r w:rsidRPr="003225FA">
        <w:rPr>
          <w:rFonts w:ascii="Times New Roman" w:hAnsi="Times New Roman" w:cs="Times New Roman"/>
          <w:sz w:val="26"/>
          <w:szCs w:val="26"/>
        </w:rPr>
        <w:t>. - М.: Прогресс, 1976.</w:t>
      </w:r>
    </w:p>
    <w:p w:rsidR="001756D3" w:rsidRPr="003225FA" w:rsidRDefault="001756D3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Клочинова П. Профилактика асоциального поведения подростков : опыт работы Боровского центра соц. помощи семье и детям Калужской области / П. Клочинова // Соц. педагогика. – 2006. – № 1. – С. 61 – 75.</w:t>
      </w:r>
    </w:p>
    <w:p w:rsidR="001756D3" w:rsidRPr="003225FA" w:rsidRDefault="001756D3" w:rsidP="003225F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kern w:val="24"/>
          <w:sz w:val="26"/>
          <w:szCs w:val="26"/>
        </w:rPr>
        <w:t>Корчемкина И.А. Авторская образовательная программа Программапо «Социально-бытовая ориентировка». – Киров, 2009.</w:t>
      </w:r>
    </w:p>
    <w:p w:rsidR="009328F4" w:rsidRPr="003225FA" w:rsidRDefault="009328F4" w:rsidP="003225F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eastAsia="Calibri" w:hAnsi="Times New Roman" w:cs="Times New Roman"/>
          <w:sz w:val="26"/>
          <w:szCs w:val="26"/>
        </w:rPr>
        <w:t>Курбатов В.И., Курбатова О.В. Социальное проектирование. - Ростов-на-</w:t>
      </w:r>
      <w:r w:rsidRPr="003225FA">
        <w:rPr>
          <w:rFonts w:ascii="Times New Roman" w:hAnsi="Times New Roman" w:cs="Times New Roman"/>
          <w:sz w:val="26"/>
          <w:szCs w:val="26"/>
        </w:rPr>
        <w:t xml:space="preserve">Дону: Феникс, </w:t>
      </w:r>
      <w:r w:rsidRPr="003225FA">
        <w:rPr>
          <w:rFonts w:ascii="Times New Roman" w:eastAsia="Calibri" w:hAnsi="Times New Roman" w:cs="Times New Roman"/>
          <w:sz w:val="26"/>
          <w:szCs w:val="26"/>
        </w:rPr>
        <w:t>2001.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Луков Вал. А. Социальное проектирование. - М.: Флинта : Социум, 2003.</w:t>
      </w:r>
    </w:p>
    <w:p w:rsidR="003225FA" w:rsidRPr="003225FA" w:rsidRDefault="009328F4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bCs/>
          <w:kern w:val="24"/>
          <w:sz w:val="26"/>
          <w:szCs w:val="26"/>
        </w:rPr>
        <w:t>НовиковД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>.</w:t>
      </w:r>
      <w:r w:rsidRPr="003225FA">
        <w:rPr>
          <w:rFonts w:ascii="Times New Roman" w:hAnsi="Times New Roman" w:cs="Times New Roman"/>
          <w:bCs/>
          <w:kern w:val="24"/>
          <w:sz w:val="26"/>
          <w:szCs w:val="26"/>
        </w:rPr>
        <w:t>А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. </w:t>
      </w:r>
      <w:r w:rsidRPr="003225FA">
        <w:rPr>
          <w:rFonts w:ascii="Times New Roman" w:hAnsi="Times New Roman" w:cs="Times New Roman"/>
          <w:bCs/>
          <w:kern w:val="24"/>
          <w:sz w:val="26"/>
          <w:szCs w:val="26"/>
        </w:rPr>
        <w:t>Статистические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 методы в педагогических исследованиях (типовые случаи). -  М.: МЗ-Пресс, 2004.</w:t>
      </w:r>
    </w:p>
    <w:p w:rsidR="00BB525C" w:rsidRPr="003225FA" w:rsidRDefault="003225FA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 xml:space="preserve">Панферова Н.А. Самый лучший семейный праздник [Электронный ресурс] </w:t>
      </w:r>
      <w:hyperlink r:id="rId15" w:history="1">
        <w:r w:rsidRPr="003225F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http://royallib.ru</w:t>
        </w:r>
      </w:hyperlink>
      <w:r w:rsidRPr="003225FA">
        <w:rPr>
          <w:rFonts w:ascii="Times New Roman" w:hAnsi="Times New Roman" w:cs="Times New Roman"/>
          <w:sz w:val="26"/>
          <w:szCs w:val="26"/>
        </w:rPr>
        <w:t xml:space="preserve"> /book/panferova_a/samiy_luchshiy_semeyniy_prazdnik.html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3225FA">
        <w:rPr>
          <w:rFonts w:ascii="Times New Roman" w:hAnsi="Times New Roman" w:cs="Times New Roman"/>
          <w:kern w:val="24"/>
          <w:sz w:val="26"/>
          <w:szCs w:val="26"/>
        </w:rPr>
        <w:t>Сбитнева В. Б. Развитие лидерских качеств подростков в детском общественном объединении / В. Б. Сбитнева // Доп. образование и воспитание. – 2006. – № 9. – С. 37–40.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3225FA">
        <w:rPr>
          <w:rFonts w:ascii="Times New Roman" w:hAnsi="Times New Roman" w:cs="Times New Roman"/>
          <w:bCs/>
          <w:kern w:val="24"/>
          <w:sz w:val="26"/>
          <w:szCs w:val="26"/>
        </w:rPr>
        <w:t>Сергеев И. С</w:t>
      </w:r>
      <w:r w:rsidRPr="003225FA">
        <w:rPr>
          <w:rFonts w:ascii="Times New Roman" w:hAnsi="Times New Roman" w:cs="Times New Roman"/>
          <w:b/>
          <w:bCs/>
          <w:kern w:val="24"/>
          <w:sz w:val="26"/>
          <w:szCs w:val="26"/>
        </w:rPr>
        <w:t>.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 Как организовать проектную деятельность учащихся :практич. пос. для работников общеобраз. учреждений. – М. : АРКТИ, 2003.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3225FA">
        <w:rPr>
          <w:rFonts w:ascii="Times New Roman" w:hAnsi="Times New Roman" w:cs="Times New Roman"/>
          <w:bCs/>
          <w:kern w:val="24"/>
          <w:sz w:val="26"/>
          <w:szCs w:val="26"/>
        </w:rPr>
        <w:t>Тренинг жизненных навыков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для подростков с трудностями социальной адаптации/ Под науч. ред. А. Ф. Шадуры. — СПб.: Издательство «Речь», 2005. 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Тренинг развития жизненных целей (программа психологического содействия успешной адаптации). Под редакцией Е.Г. Трошиной.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 — СПб.: Издательство «Речь», 2006.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Федосенко Е. Помощь подростку. Полное практическое руководство для психологов, педагогов и родителей.</w:t>
      </w:r>
      <w:r w:rsidRPr="003225FA">
        <w:rPr>
          <w:rFonts w:ascii="Times New Roman" w:hAnsi="Times New Roman" w:cs="Times New Roman"/>
          <w:kern w:val="24"/>
          <w:sz w:val="26"/>
          <w:szCs w:val="26"/>
        </w:rPr>
        <w:t>— СПб.: Издательство «Речь», 2009.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 xml:space="preserve">Фопель К. Как научить детей сотрудничать? Психологические игры и упражнения - Практическое пособие / Пер. с нем.; В 4-х томах. Т. 3.— М: Генезис 2003  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Фопель К.  На пороге взрослой жизни: Психологическая работа  с подростковыми и юношескими проблемами. Личность. Способность и сильные стороны. Отношение к  телу /Пер. с нем. – М.: Генезис, 2008.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Фопель К. Энергия паузы. Психологические игры и упражнения. - М.: Издательство: Генезис,  2004</w:t>
      </w:r>
    </w:p>
    <w:p w:rsidR="009328F4" w:rsidRPr="003225FA" w:rsidRDefault="009328F4" w:rsidP="003225FA">
      <w:pPr>
        <w:pStyle w:val="a9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25FA">
        <w:rPr>
          <w:rFonts w:ascii="Times New Roman" w:hAnsi="Times New Roman" w:cs="Times New Roman"/>
          <w:sz w:val="26"/>
          <w:szCs w:val="26"/>
        </w:rPr>
        <w:t>Шилова З.В. Статистические методы обработки результатов педагогических измерений</w:t>
      </w:r>
      <w:r w:rsidR="00297D3A" w:rsidRPr="003225FA">
        <w:rPr>
          <w:rFonts w:ascii="Times New Roman" w:hAnsi="Times New Roman" w:cs="Times New Roman"/>
          <w:sz w:val="26"/>
          <w:szCs w:val="26"/>
        </w:rPr>
        <w:t xml:space="preserve"> (курс лекций). –</w:t>
      </w:r>
      <w:r w:rsidR="001756D3" w:rsidRPr="003225FA">
        <w:rPr>
          <w:rFonts w:ascii="Times New Roman" w:hAnsi="Times New Roman" w:cs="Times New Roman"/>
          <w:sz w:val="26"/>
          <w:szCs w:val="26"/>
        </w:rPr>
        <w:t xml:space="preserve"> Киров</w:t>
      </w:r>
    </w:p>
    <w:p w:rsidR="001756D3" w:rsidRPr="003225FA" w:rsidRDefault="001756D3" w:rsidP="003225FA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3225FA">
        <w:rPr>
          <w:rFonts w:ascii="Times New Roman" w:hAnsi="Times New Roman" w:cs="Times New Roman"/>
          <w:kern w:val="24"/>
          <w:sz w:val="26"/>
          <w:szCs w:val="26"/>
        </w:rPr>
        <w:t xml:space="preserve">Юферева А.И. Программа школы домашних наук «Хозяюшка». – Киров, 2009. </w:t>
      </w:r>
    </w:p>
    <w:p w:rsidR="009328F4" w:rsidRPr="003225FA" w:rsidRDefault="009328F4" w:rsidP="003225FA">
      <w:pPr>
        <w:pStyle w:val="a9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5FA">
        <w:rPr>
          <w:rFonts w:ascii="Times New Roman" w:hAnsi="Times New Roman" w:cs="Times New Roman"/>
          <w:b/>
          <w:sz w:val="26"/>
          <w:szCs w:val="26"/>
        </w:rPr>
        <w:t>Интернет-ресурсы:</w:t>
      </w:r>
    </w:p>
    <w:p w:rsidR="009328F4" w:rsidRPr="003225FA" w:rsidRDefault="00965FB1" w:rsidP="003225FA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9328F4" w:rsidRPr="003225FA">
          <w:rPr>
            <w:rStyle w:val="ab"/>
            <w:rFonts w:ascii="Times New Roman" w:hAnsi="Times New Roman" w:cs="Times New Roman"/>
            <w:sz w:val="26"/>
            <w:szCs w:val="26"/>
          </w:rPr>
          <w:t>http://www.dobro43.ru/index.php?option=com_k2&amp;view=item&amp;layout=item&amp;id=131&amp;Itemid=170</w:t>
        </w:r>
      </w:hyperlink>
      <w:r w:rsidR="009328F4" w:rsidRPr="003225FA">
        <w:rPr>
          <w:rFonts w:ascii="Times New Roman" w:hAnsi="Times New Roman" w:cs="Times New Roman"/>
          <w:sz w:val="26"/>
          <w:szCs w:val="26"/>
        </w:rPr>
        <w:t xml:space="preserve"> – дата обращения 18 марта 2013 г.</w:t>
      </w:r>
    </w:p>
    <w:p w:rsidR="009328F4" w:rsidRPr="003225FA" w:rsidRDefault="00965FB1" w:rsidP="003225FA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9328F4" w:rsidRPr="003225FA">
          <w:rPr>
            <w:rStyle w:val="ab"/>
            <w:rFonts w:ascii="Times New Roman" w:hAnsi="Times New Roman" w:cs="Times New Roman"/>
            <w:sz w:val="26"/>
            <w:szCs w:val="26"/>
          </w:rPr>
          <w:t>http://lider21vek.narod.ru/CCY/10.htm</w:t>
        </w:r>
      </w:hyperlink>
      <w:r w:rsidR="009328F4" w:rsidRPr="003225FA">
        <w:rPr>
          <w:rFonts w:ascii="Times New Roman" w:hAnsi="Times New Roman" w:cs="Times New Roman"/>
          <w:sz w:val="26"/>
          <w:szCs w:val="26"/>
        </w:rPr>
        <w:t xml:space="preserve"> - дата обращения 19 марта 2013 г.</w:t>
      </w:r>
    </w:p>
    <w:p w:rsidR="009328F4" w:rsidRPr="003225FA" w:rsidRDefault="00965FB1" w:rsidP="003225FA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328F4" w:rsidRPr="003225FA">
          <w:rPr>
            <w:rStyle w:val="ab"/>
            <w:rFonts w:ascii="Times New Roman" w:hAnsi="Times New Roman" w:cs="Times New Roman"/>
            <w:sz w:val="26"/>
            <w:szCs w:val="26"/>
          </w:rPr>
          <w:t>http://sociology2015.ru/index/0-64</w:t>
        </w:r>
      </w:hyperlink>
      <w:r w:rsidR="009328F4" w:rsidRPr="003225FA">
        <w:rPr>
          <w:rFonts w:ascii="Times New Roman" w:hAnsi="Times New Roman" w:cs="Times New Roman"/>
          <w:sz w:val="26"/>
          <w:szCs w:val="26"/>
        </w:rPr>
        <w:t xml:space="preserve"> -дата обращения 17 марта 2013 г.</w:t>
      </w:r>
    </w:p>
    <w:p w:rsidR="00653073" w:rsidRDefault="00965FB1" w:rsidP="003225FA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9328F4" w:rsidRPr="003225FA">
          <w:rPr>
            <w:rStyle w:val="ab"/>
            <w:rFonts w:ascii="Times New Roman" w:hAnsi="Times New Roman" w:cs="Times New Roman"/>
            <w:sz w:val="26"/>
            <w:szCs w:val="26"/>
          </w:rPr>
          <w:t>http://socpedagogika.narod.ru/Proektirovanie.html</w:t>
        </w:r>
      </w:hyperlink>
      <w:r w:rsidR="009328F4" w:rsidRPr="003225FA">
        <w:rPr>
          <w:rFonts w:ascii="Times New Roman" w:hAnsi="Times New Roman" w:cs="Times New Roman"/>
          <w:sz w:val="26"/>
          <w:szCs w:val="26"/>
        </w:rPr>
        <w:t xml:space="preserve"> - дата обращения 18 марта 2013 г.</w:t>
      </w:r>
    </w:p>
    <w:p w:rsidR="000E6131" w:rsidRDefault="000E6131" w:rsidP="000E613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E6131" w:rsidRPr="002F59F0" w:rsidRDefault="000E6131" w:rsidP="000E6131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9F0">
        <w:rPr>
          <w:rFonts w:ascii="Times New Roman" w:hAnsi="Times New Roman" w:cs="Times New Roman"/>
          <w:b/>
          <w:sz w:val="36"/>
          <w:szCs w:val="36"/>
        </w:rPr>
        <w:lastRenderedPageBreak/>
        <w:t>Список приложений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Список воспитанников и педагогов 1-5 семьи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Список приглашённых на Семейный день рождения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Праздничное меню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eastAsia="Calibri" w:hAnsi="Times New Roman" w:cs="Times New Roman"/>
          <w:sz w:val="26"/>
          <w:szCs w:val="26"/>
        </w:rPr>
      </w:pPr>
      <w:r w:rsidRPr="002F59F0">
        <w:rPr>
          <w:rFonts w:ascii="Times New Roman" w:eastAsia="Calibri" w:hAnsi="Times New Roman" w:cs="Times New Roman"/>
          <w:sz w:val="26"/>
          <w:szCs w:val="26"/>
        </w:rPr>
        <w:t>Гимн 1-5 семьи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Законы воспитанников и воспитателей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59F0">
        <w:rPr>
          <w:rFonts w:ascii="Times New Roman" w:hAnsi="Times New Roman" w:cs="Times New Roman"/>
          <w:sz w:val="26"/>
          <w:szCs w:val="26"/>
        </w:rPr>
        <w:t>1-5 семьи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Список книг, рекомендованных к чтению подросткам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Результаты диагностики на ноябрь 2012г. – март 2013г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Буклет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Пример «Доброго письма» - открытки с пожеланием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Список песен и психологических игр, использованных при проведении праздника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F59F0">
        <w:rPr>
          <w:rFonts w:ascii="Times New Roman" w:hAnsi="Times New Roman" w:cs="Times New Roman"/>
          <w:noProof/>
          <w:sz w:val="26"/>
          <w:szCs w:val="26"/>
          <w:lang w:eastAsia="ru-RU"/>
        </w:rPr>
        <w:t>Бюджет проекта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Анкета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Материалы для занятия по СБО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Программа работы психолога с 1-5 семьей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Тетрадь отзывов друзей 1-5 семьи</w:t>
      </w:r>
    </w:p>
    <w:p w:rsidR="000E6131" w:rsidRPr="002F59F0" w:rsidRDefault="000E6131" w:rsidP="000E6131">
      <w:pPr>
        <w:pStyle w:val="a9"/>
        <w:numPr>
          <w:ilvl w:val="0"/>
          <w:numId w:val="3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F59F0">
        <w:rPr>
          <w:rFonts w:ascii="Times New Roman" w:hAnsi="Times New Roman" w:cs="Times New Roman"/>
          <w:sz w:val="26"/>
          <w:szCs w:val="26"/>
        </w:rPr>
        <w:t>Фотоотчет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6131" w:rsidRDefault="000E6131" w:rsidP="000E6131">
      <w:pPr>
        <w:rPr>
          <w:rFonts w:ascii="Times New Roman" w:hAnsi="Times New Roman" w:cs="Times New Roman"/>
          <w:b/>
          <w:sz w:val="36"/>
          <w:szCs w:val="36"/>
        </w:rPr>
      </w:pPr>
    </w:p>
    <w:p w:rsidR="000E6131" w:rsidRPr="003225FA" w:rsidRDefault="000E6131" w:rsidP="000E6131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0E6131" w:rsidRPr="003225FA" w:rsidSect="00070753">
      <w:type w:val="continuous"/>
      <w:pgSz w:w="11906" w:h="16838"/>
      <w:pgMar w:top="993" w:right="991" w:bottom="851" w:left="993" w:header="708" w:footer="708" w:gutter="0"/>
      <w:pgBorders w:offsetFrom="page">
        <w:top w:val="cakeSlice" w:sz="21" w:space="24" w:color="auto"/>
        <w:left w:val="cakeSlice" w:sz="21" w:space="24" w:color="auto"/>
        <w:bottom w:val="cakeSlice" w:sz="21" w:space="24" w:color="auto"/>
        <w:right w:val="cakeSlice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B3" w:rsidRDefault="00330DB3" w:rsidP="00DA24D9">
      <w:pPr>
        <w:spacing w:after="0" w:line="240" w:lineRule="auto"/>
      </w:pPr>
      <w:r>
        <w:separator/>
      </w:r>
    </w:p>
  </w:endnote>
  <w:endnote w:type="continuationSeparator" w:id="1">
    <w:p w:rsidR="00330DB3" w:rsidRDefault="00330DB3" w:rsidP="00DA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B3" w:rsidRDefault="00330DB3" w:rsidP="00DA24D9">
      <w:pPr>
        <w:spacing w:after="0" w:line="240" w:lineRule="auto"/>
      </w:pPr>
      <w:r>
        <w:separator/>
      </w:r>
    </w:p>
  </w:footnote>
  <w:footnote w:type="continuationSeparator" w:id="1">
    <w:p w:rsidR="00330DB3" w:rsidRDefault="00330DB3" w:rsidP="00DA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7" w:rsidRDefault="008F1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6B"/>
    <w:multiLevelType w:val="hybridMultilevel"/>
    <w:tmpl w:val="8D20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41E"/>
    <w:multiLevelType w:val="hybridMultilevel"/>
    <w:tmpl w:val="FE78EFE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92BC4"/>
    <w:multiLevelType w:val="hybridMultilevel"/>
    <w:tmpl w:val="628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3C66"/>
    <w:multiLevelType w:val="hybridMultilevel"/>
    <w:tmpl w:val="C33202A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5325"/>
    <w:multiLevelType w:val="hybridMultilevel"/>
    <w:tmpl w:val="F0B4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C19A7"/>
    <w:multiLevelType w:val="hybridMultilevel"/>
    <w:tmpl w:val="91169C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B403EE"/>
    <w:multiLevelType w:val="hybridMultilevel"/>
    <w:tmpl w:val="C53E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0C5D"/>
    <w:multiLevelType w:val="hybridMultilevel"/>
    <w:tmpl w:val="0792B2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2732E2"/>
    <w:multiLevelType w:val="hybridMultilevel"/>
    <w:tmpl w:val="7F64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D72E4"/>
    <w:multiLevelType w:val="hybridMultilevel"/>
    <w:tmpl w:val="B776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E4AFF"/>
    <w:multiLevelType w:val="hybridMultilevel"/>
    <w:tmpl w:val="EF3A1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D1"/>
    <w:multiLevelType w:val="hybridMultilevel"/>
    <w:tmpl w:val="C0DC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B1853"/>
    <w:multiLevelType w:val="hybridMultilevel"/>
    <w:tmpl w:val="BC384F9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B095C"/>
    <w:multiLevelType w:val="hybridMultilevel"/>
    <w:tmpl w:val="D1E61E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585220"/>
    <w:multiLevelType w:val="hybridMultilevel"/>
    <w:tmpl w:val="BE4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935A7"/>
    <w:multiLevelType w:val="hybridMultilevel"/>
    <w:tmpl w:val="10A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706B7"/>
    <w:multiLevelType w:val="hybridMultilevel"/>
    <w:tmpl w:val="7462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2391"/>
    <w:multiLevelType w:val="hybridMultilevel"/>
    <w:tmpl w:val="77740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426B77"/>
    <w:multiLevelType w:val="hybridMultilevel"/>
    <w:tmpl w:val="0EECDA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1B2B7B"/>
    <w:multiLevelType w:val="hybridMultilevel"/>
    <w:tmpl w:val="90DA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84197"/>
    <w:multiLevelType w:val="hybridMultilevel"/>
    <w:tmpl w:val="01A4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9420B"/>
    <w:multiLevelType w:val="hybridMultilevel"/>
    <w:tmpl w:val="BDB6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A773E"/>
    <w:multiLevelType w:val="hybridMultilevel"/>
    <w:tmpl w:val="B2EA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D5FB9"/>
    <w:multiLevelType w:val="hybridMultilevel"/>
    <w:tmpl w:val="01020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B3598"/>
    <w:multiLevelType w:val="hybridMultilevel"/>
    <w:tmpl w:val="5EF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9588E"/>
    <w:multiLevelType w:val="hybridMultilevel"/>
    <w:tmpl w:val="1B88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41FD2"/>
    <w:multiLevelType w:val="hybridMultilevel"/>
    <w:tmpl w:val="07E64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735AA5"/>
    <w:multiLevelType w:val="hybridMultilevel"/>
    <w:tmpl w:val="4660254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531C2296"/>
    <w:multiLevelType w:val="hybridMultilevel"/>
    <w:tmpl w:val="FCE44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CB5325"/>
    <w:multiLevelType w:val="hybridMultilevel"/>
    <w:tmpl w:val="08DAD23C"/>
    <w:lvl w:ilvl="0" w:tplc="FC68D02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D30987"/>
    <w:multiLevelType w:val="hybridMultilevel"/>
    <w:tmpl w:val="6922D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67CBB"/>
    <w:multiLevelType w:val="hybridMultilevel"/>
    <w:tmpl w:val="D348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62BC1"/>
    <w:multiLevelType w:val="hybridMultilevel"/>
    <w:tmpl w:val="87D0B6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541889"/>
    <w:multiLevelType w:val="hybridMultilevel"/>
    <w:tmpl w:val="E108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45E84"/>
    <w:multiLevelType w:val="hybridMultilevel"/>
    <w:tmpl w:val="6B1C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40A5B"/>
    <w:multiLevelType w:val="hybridMultilevel"/>
    <w:tmpl w:val="E3C0EE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201BD1"/>
    <w:multiLevelType w:val="hybridMultilevel"/>
    <w:tmpl w:val="6B04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24"/>
  </w:num>
  <w:num w:numId="5">
    <w:abstractNumId w:val="4"/>
  </w:num>
  <w:num w:numId="6">
    <w:abstractNumId w:val="22"/>
  </w:num>
  <w:num w:numId="7">
    <w:abstractNumId w:val="10"/>
  </w:num>
  <w:num w:numId="8">
    <w:abstractNumId w:val="14"/>
  </w:num>
  <w:num w:numId="9">
    <w:abstractNumId w:val="30"/>
  </w:num>
  <w:num w:numId="10">
    <w:abstractNumId w:val="13"/>
  </w:num>
  <w:num w:numId="11">
    <w:abstractNumId w:val="26"/>
  </w:num>
  <w:num w:numId="12">
    <w:abstractNumId w:val="17"/>
  </w:num>
  <w:num w:numId="13">
    <w:abstractNumId w:val="12"/>
  </w:num>
  <w:num w:numId="14">
    <w:abstractNumId w:val="1"/>
  </w:num>
  <w:num w:numId="15">
    <w:abstractNumId w:val="27"/>
  </w:num>
  <w:num w:numId="16">
    <w:abstractNumId w:val="18"/>
  </w:num>
  <w:num w:numId="17">
    <w:abstractNumId w:val="31"/>
  </w:num>
  <w:num w:numId="18">
    <w:abstractNumId w:val="5"/>
  </w:num>
  <w:num w:numId="19">
    <w:abstractNumId w:val="7"/>
  </w:num>
  <w:num w:numId="20">
    <w:abstractNumId w:val="32"/>
  </w:num>
  <w:num w:numId="21">
    <w:abstractNumId w:val="6"/>
  </w:num>
  <w:num w:numId="22">
    <w:abstractNumId w:val="35"/>
  </w:num>
  <w:num w:numId="23">
    <w:abstractNumId w:val="0"/>
  </w:num>
  <w:num w:numId="24">
    <w:abstractNumId w:val="20"/>
  </w:num>
  <w:num w:numId="25">
    <w:abstractNumId w:val="29"/>
  </w:num>
  <w:num w:numId="26">
    <w:abstractNumId w:val="28"/>
  </w:num>
  <w:num w:numId="27">
    <w:abstractNumId w:val="19"/>
  </w:num>
  <w:num w:numId="28">
    <w:abstractNumId w:val="3"/>
  </w:num>
  <w:num w:numId="29">
    <w:abstractNumId w:val="23"/>
  </w:num>
  <w:num w:numId="30">
    <w:abstractNumId w:val="25"/>
  </w:num>
  <w:num w:numId="31">
    <w:abstractNumId w:val="9"/>
  </w:num>
  <w:num w:numId="32">
    <w:abstractNumId w:val="15"/>
  </w:num>
  <w:num w:numId="33">
    <w:abstractNumId w:val="2"/>
  </w:num>
  <w:num w:numId="34">
    <w:abstractNumId w:val="36"/>
  </w:num>
  <w:num w:numId="35">
    <w:abstractNumId w:val="16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D9"/>
    <w:rsid w:val="000359E2"/>
    <w:rsid w:val="00070753"/>
    <w:rsid w:val="000A3FCF"/>
    <w:rsid w:val="000C270F"/>
    <w:rsid w:val="000D33F4"/>
    <w:rsid w:val="000E6131"/>
    <w:rsid w:val="000F6FD1"/>
    <w:rsid w:val="00104E62"/>
    <w:rsid w:val="001756D3"/>
    <w:rsid w:val="001C302A"/>
    <w:rsid w:val="001C3D1C"/>
    <w:rsid w:val="001D0E89"/>
    <w:rsid w:val="0022731B"/>
    <w:rsid w:val="00243327"/>
    <w:rsid w:val="00297D3A"/>
    <w:rsid w:val="003225FA"/>
    <w:rsid w:val="00330DB3"/>
    <w:rsid w:val="0034410A"/>
    <w:rsid w:val="00363062"/>
    <w:rsid w:val="00390025"/>
    <w:rsid w:val="00390CF2"/>
    <w:rsid w:val="003A1413"/>
    <w:rsid w:val="003B5B6E"/>
    <w:rsid w:val="003C0B47"/>
    <w:rsid w:val="00467DFF"/>
    <w:rsid w:val="00542A89"/>
    <w:rsid w:val="00556209"/>
    <w:rsid w:val="00600A8F"/>
    <w:rsid w:val="00653073"/>
    <w:rsid w:val="00653BD3"/>
    <w:rsid w:val="00654564"/>
    <w:rsid w:val="00682723"/>
    <w:rsid w:val="006A7297"/>
    <w:rsid w:val="00722062"/>
    <w:rsid w:val="00765FA3"/>
    <w:rsid w:val="00796EFF"/>
    <w:rsid w:val="007B2416"/>
    <w:rsid w:val="00864EB9"/>
    <w:rsid w:val="00880582"/>
    <w:rsid w:val="008B1E93"/>
    <w:rsid w:val="008B260D"/>
    <w:rsid w:val="008F1477"/>
    <w:rsid w:val="00903148"/>
    <w:rsid w:val="0090466D"/>
    <w:rsid w:val="009328F4"/>
    <w:rsid w:val="00937016"/>
    <w:rsid w:val="00954FFB"/>
    <w:rsid w:val="00957F9D"/>
    <w:rsid w:val="00965FB1"/>
    <w:rsid w:val="009C7F1E"/>
    <w:rsid w:val="00A81D08"/>
    <w:rsid w:val="00A9138F"/>
    <w:rsid w:val="00B028C1"/>
    <w:rsid w:val="00B307E7"/>
    <w:rsid w:val="00B8039A"/>
    <w:rsid w:val="00B96835"/>
    <w:rsid w:val="00BB525C"/>
    <w:rsid w:val="00BC1EB0"/>
    <w:rsid w:val="00C518CD"/>
    <w:rsid w:val="00CB32C7"/>
    <w:rsid w:val="00CF1D1E"/>
    <w:rsid w:val="00D71766"/>
    <w:rsid w:val="00D767A4"/>
    <w:rsid w:val="00DA24D9"/>
    <w:rsid w:val="00DC49DA"/>
    <w:rsid w:val="00E0375C"/>
    <w:rsid w:val="00E374B0"/>
    <w:rsid w:val="00E60909"/>
    <w:rsid w:val="00E84480"/>
    <w:rsid w:val="00EE5233"/>
    <w:rsid w:val="00F5512B"/>
    <w:rsid w:val="00F95CB7"/>
    <w:rsid w:val="00FC5219"/>
    <w:rsid w:val="00FF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F"/>
  </w:style>
  <w:style w:type="paragraph" w:styleId="1">
    <w:name w:val="heading 1"/>
    <w:basedOn w:val="a"/>
    <w:next w:val="a"/>
    <w:link w:val="10"/>
    <w:qFormat/>
    <w:rsid w:val="008B1E93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4D9"/>
  </w:style>
  <w:style w:type="paragraph" w:styleId="a5">
    <w:name w:val="footer"/>
    <w:basedOn w:val="a"/>
    <w:link w:val="a6"/>
    <w:uiPriority w:val="99"/>
    <w:semiHidden/>
    <w:unhideWhenUsed/>
    <w:rsid w:val="00DA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4D9"/>
  </w:style>
  <w:style w:type="paragraph" w:styleId="a7">
    <w:name w:val="Balloon Text"/>
    <w:basedOn w:val="a"/>
    <w:link w:val="a8"/>
    <w:uiPriority w:val="99"/>
    <w:semiHidden/>
    <w:unhideWhenUsed/>
    <w:rsid w:val="00D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4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49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1E9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table" w:styleId="aa">
    <w:name w:val="Table Grid"/>
    <w:basedOn w:val="a1"/>
    <w:uiPriority w:val="59"/>
    <w:rsid w:val="00903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2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ov-internat1.ru/" TargetMode="External"/><Relationship Id="rId18" Type="http://schemas.openxmlformats.org/officeDocument/2006/relationships/hyperlink" Target="http://sociology2015.ru/index/0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ider21vek.narod.ru/CCY/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o43.ru/index.php?option=com_k2&amp;view=item&amp;layout=item&amp;id=131&amp;Itemid=1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royallib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ocpedagogika.narod.ru/Proektirovani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INTERNAT1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14</cp:revision>
  <cp:lastPrinted>2013-03-20T21:07:00Z</cp:lastPrinted>
  <dcterms:created xsi:type="dcterms:W3CDTF">2013-03-16T13:28:00Z</dcterms:created>
  <dcterms:modified xsi:type="dcterms:W3CDTF">2013-04-02T12:33:00Z</dcterms:modified>
</cp:coreProperties>
</file>