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7" w:rsidRDefault="00DE3377" w:rsidP="00DE3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DE3377" w:rsidRPr="00E733B7" w:rsidRDefault="00DE3377" w:rsidP="00DE3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B7">
        <w:rPr>
          <w:rFonts w:ascii="Times New Roman" w:hAnsi="Times New Roman" w:cs="Times New Roman"/>
          <w:b/>
          <w:sz w:val="28"/>
          <w:szCs w:val="28"/>
        </w:rPr>
        <w:t>История Гитары. Виды.</w:t>
      </w:r>
    </w:p>
    <w:p w:rsidR="00DE3377" w:rsidRPr="00E733B7" w:rsidRDefault="00DE3377" w:rsidP="00DE3377">
      <w:pPr>
        <w:rPr>
          <w:rFonts w:ascii="Times New Roman" w:hAnsi="Times New Roman" w:cs="Times New Roman"/>
          <w:sz w:val="28"/>
          <w:szCs w:val="28"/>
        </w:rPr>
      </w:pPr>
      <w:r w:rsidRPr="00E733B7">
        <w:rPr>
          <w:rFonts w:ascii="Times New Roman" w:hAnsi="Times New Roman" w:cs="Times New Roman"/>
          <w:sz w:val="28"/>
          <w:szCs w:val="28"/>
        </w:rPr>
        <w:t xml:space="preserve">Как бы ни парадоксально звучало,  </w:t>
      </w:r>
      <w:r w:rsidRPr="00E733B7">
        <w:rPr>
          <w:rFonts w:ascii="Times New Roman" w:hAnsi="Times New Roman" w:cs="Times New Roman"/>
          <w:b/>
          <w:sz w:val="28"/>
          <w:szCs w:val="28"/>
        </w:rPr>
        <w:t>гитара</w:t>
      </w:r>
      <w:r w:rsidRPr="00E733B7">
        <w:rPr>
          <w:rFonts w:ascii="Times New Roman" w:hAnsi="Times New Roman" w:cs="Times New Roman"/>
          <w:sz w:val="28"/>
          <w:szCs w:val="28"/>
        </w:rPr>
        <w:t xml:space="preserve"> – это древний музыкальный инструмент, т. к. ее история возникла еще в глубокой древности. А рождение произошло в странах Ближнего и Среднего Востока, тысячи лет назад. По мнению некоторых </w:t>
      </w:r>
      <w:proofErr w:type="gramStart"/>
      <w:r w:rsidRPr="00E733B7">
        <w:rPr>
          <w:rFonts w:ascii="Times New Roman" w:hAnsi="Times New Roman" w:cs="Times New Roman"/>
          <w:sz w:val="28"/>
          <w:szCs w:val="28"/>
        </w:rPr>
        <w:t>исследователей</w:t>
      </w:r>
      <w:proofErr w:type="gramEnd"/>
      <w:r w:rsidRPr="00E733B7">
        <w:rPr>
          <w:rFonts w:ascii="Times New Roman" w:hAnsi="Times New Roman" w:cs="Times New Roman"/>
          <w:sz w:val="28"/>
          <w:szCs w:val="28"/>
        </w:rPr>
        <w:t xml:space="preserve"> выяснилось, что «предками» </w:t>
      </w:r>
      <w:r>
        <w:rPr>
          <w:rFonts w:ascii="Times New Roman" w:hAnsi="Times New Roman" w:cs="Times New Roman"/>
          <w:sz w:val="28"/>
          <w:szCs w:val="28"/>
        </w:rPr>
        <w:t>гитары  являются древние кифары.</w:t>
      </w:r>
    </w:p>
    <w:p w:rsidR="00DE3377" w:rsidRPr="00E733B7" w:rsidRDefault="00DE3377" w:rsidP="00DE3377">
      <w:pPr>
        <w:rPr>
          <w:rFonts w:ascii="Times New Roman" w:hAnsi="Times New Roman" w:cs="Times New Roman"/>
          <w:sz w:val="28"/>
          <w:szCs w:val="28"/>
        </w:rPr>
      </w:pPr>
      <w:r w:rsidRPr="00E733B7">
        <w:rPr>
          <w:rFonts w:ascii="Times New Roman" w:hAnsi="Times New Roman" w:cs="Times New Roman"/>
          <w:sz w:val="28"/>
          <w:szCs w:val="28"/>
        </w:rPr>
        <w:t xml:space="preserve"> Древние кифара, набла и </w:t>
      </w:r>
      <w:proofErr w:type="gramStart"/>
      <w:r w:rsidRPr="00E733B7">
        <w:rPr>
          <w:rFonts w:ascii="Times New Roman" w:hAnsi="Times New Roman" w:cs="Times New Roman"/>
          <w:sz w:val="28"/>
          <w:szCs w:val="28"/>
        </w:rPr>
        <w:t>арабский</w:t>
      </w:r>
      <w:proofErr w:type="gramEnd"/>
      <w:r w:rsidRPr="00E73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3B7">
        <w:rPr>
          <w:rFonts w:ascii="Times New Roman" w:hAnsi="Times New Roman" w:cs="Times New Roman"/>
          <w:sz w:val="28"/>
          <w:szCs w:val="28"/>
        </w:rPr>
        <w:t>эль-ауд</w:t>
      </w:r>
      <w:proofErr w:type="spellEnd"/>
      <w:r w:rsidRPr="00E733B7">
        <w:rPr>
          <w:rFonts w:ascii="Times New Roman" w:hAnsi="Times New Roman" w:cs="Times New Roman"/>
          <w:sz w:val="28"/>
          <w:szCs w:val="28"/>
        </w:rPr>
        <w:t xml:space="preserve">  начали  конструктивно развиваться и распространились по всему побережью Средиземного моря, ближе к 3-му тысячелетию до нашей эры. Даже в наши дни в странах Малой Азии встречается  родственница гитары  </w:t>
      </w:r>
      <w:proofErr w:type="gramStart"/>
      <w:r w:rsidRPr="00E733B7">
        <w:rPr>
          <w:rFonts w:ascii="Times New Roman" w:hAnsi="Times New Roman" w:cs="Times New Roman"/>
          <w:sz w:val="28"/>
          <w:szCs w:val="28"/>
        </w:rPr>
        <w:t>-«</w:t>
      </w:r>
      <w:proofErr w:type="spellStart"/>
      <w:proofErr w:type="gramEnd"/>
      <w:r w:rsidRPr="00E733B7">
        <w:rPr>
          <w:rFonts w:ascii="Times New Roman" w:hAnsi="Times New Roman" w:cs="Times New Roman"/>
          <w:sz w:val="28"/>
          <w:szCs w:val="28"/>
        </w:rPr>
        <w:t>кинира</w:t>
      </w:r>
      <w:proofErr w:type="spellEnd"/>
      <w:r w:rsidRPr="00E733B7">
        <w:rPr>
          <w:rFonts w:ascii="Times New Roman" w:hAnsi="Times New Roman" w:cs="Times New Roman"/>
          <w:sz w:val="28"/>
          <w:szCs w:val="28"/>
        </w:rPr>
        <w:t>».</w:t>
      </w:r>
    </w:p>
    <w:p w:rsidR="00DE3377" w:rsidRPr="00E733B7" w:rsidRDefault="00DE3377" w:rsidP="00DE3377">
      <w:pPr>
        <w:rPr>
          <w:rFonts w:ascii="Times New Roman" w:hAnsi="Times New Roman" w:cs="Times New Roman"/>
          <w:sz w:val="28"/>
          <w:szCs w:val="28"/>
        </w:rPr>
      </w:pPr>
      <w:r w:rsidRPr="00E733B7">
        <w:rPr>
          <w:rFonts w:ascii="Times New Roman" w:hAnsi="Times New Roman" w:cs="Times New Roman"/>
          <w:sz w:val="28"/>
          <w:szCs w:val="28"/>
        </w:rPr>
        <w:t>Возьмем Древнюю Грецию, где самыми известными муз</w:t>
      </w:r>
      <w:proofErr w:type="gramStart"/>
      <w:r w:rsidRPr="00E733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33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3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733B7">
        <w:rPr>
          <w:rFonts w:ascii="Times New Roman" w:hAnsi="Times New Roman" w:cs="Times New Roman"/>
          <w:sz w:val="28"/>
          <w:szCs w:val="28"/>
        </w:rPr>
        <w:t xml:space="preserve">нструментами были: арфа, лира, </w:t>
      </w:r>
      <w:proofErr w:type="spellStart"/>
      <w:r w:rsidRPr="00E733B7">
        <w:rPr>
          <w:rFonts w:ascii="Times New Roman" w:hAnsi="Times New Roman" w:cs="Times New Roman"/>
          <w:sz w:val="28"/>
          <w:szCs w:val="28"/>
        </w:rPr>
        <w:t>пандора</w:t>
      </w:r>
      <w:proofErr w:type="spellEnd"/>
      <w:r w:rsidRPr="00E733B7">
        <w:rPr>
          <w:rFonts w:ascii="Times New Roman" w:hAnsi="Times New Roman" w:cs="Times New Roman"/>
          <w:sz w:val="28"/>
          <w:szCs w:val="28"/>
        </w:rPr>
        <w:t xml:space="preserve"> и китара.</w:t>
      </w:r>
    </w:p>
    <w:p w:rsidR="00DE3377" w:rsidRPr="00E733B7" w:rsidRDefault="00DE3377" w:rsidP="00DE3377">
      <w:pPr>
        <w:rPr>
          <w:rFonts w:ascii="Times New Roman" w:hAnsi="Times New Roman" w:cs="Times New Roman"/>
          <w:sz w:val="28"/>
          <w:szCs w:val="28"/>
        </w:rPr>
      </w:pPr>
      <w:r w:rsidRPr="00E733B7">
        <w:rPr>
          <w:rFonts w:ascii="Times New Roman" w:hAnsi="Times New Roman" w:cs="Times New Roman"/>
          <w:sz w:val="28"/>
          <w:szCs w:val="28"/>
        </w:rPr>
        <w:t>В самом начале нашей эры в Европейских странах Средиземноморья была популярна латинская гитара – ближайшая родственница греческой. Муз</w:t>
      </w:r>
      <w:proofErr w:type="gramStart"/>
      <w:r w:rsidRPr="00E733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33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3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733B7">
        <w:rPr>
          <w:rFonts w:ascii="Times New Roman" w:hAnsi="Times New Roman" w:cs="Times New Roman"/>
          <w:sz w:val="28"/>
          <w:szCs w:val="28"/>
        </w:rPr>
        <w:t>нструмент лютня - также  связана родственными узами с гитарой.  Одна из версий появления гитары и лютни в Европе – культурные связи между Древней Грецией и странами Ближнего и Среднего Востока.</w:t>
      </w:r>
    </w:p>
    <w:p w:rsidR="00DE3377" w:rsidRDefault="00DE3377" w:rsidP="00DE3377">
      <w:pPr>
        <w:rPr>
          <w:rFonts w:ascii="Times New Roman" w:hAnsi="Times New Roman" w:cs="Times New Roman"/>
          <w:sz w:val="28"/>
          <w:szCs w:val="28"/>
        </w:rPr>
      </w:pPr>
      <w:r w:rsidRPr="00E733B7">
        <w:rPr>
          <w:rFonts w:ascii="Times New Roman" w:hAnsi="Times New Roman" w:cs="Times New Roman"/>
          <w:sz w:val="28"/>
          <w:szCs w:val="28"/>
        </w:rPr>
        <w:t xml:space="preserve">Можно удивиться и следующему факту, что до XVI века гитары были трех – и четырехструнными. На </w:t>
      </w:r>
      <w:proofErr w:type="gramStart"/>
      <w:r w:rsidRPr="00E733B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733B7">
        <w:rPr>
          <w:rFonts w:ascii="Times New Roman" w:hAnsi="Times New Roman" w:cs="Times New Roman"/>
          <w:sz w:val="28"/>
          <w:szCs w:val="28"/>
        </w:rPr>
        <w:t xml:space="preserve"> играли не только пальцами, но и сп</w:t>
      </w:r>
      <w:r>
        <w:rPr>
          <w:rFonts w:ascii="Times New Roman" w:hAnsi="Times New Roman" w:cs="Times New Roman"/>
          <w:sz w:val="28"/>
          <w:szCs w:val="28"/>
        </w:rPr>
        <w:t>ециальной костяной пластинкой</w:t>
      </w:r>
      <w:r w:rsidRPr="00E733B7">
        <w:rPr>
          <w:rFonts w:ascii="Times New Roman" w:hAnsi="Times New Roman" w:cs="Times New Roman"/>
          <w:sz w:val="28"/>
          <w:szCs w:val="28"/>
        </w:rPr>
        <w:t>.</w:t>
      </w:r>
    </w:p>
    <w:p w:rsidR="00DE3377" w:rsidRDefault="00DE3377" w:rsidP="00DE3377">
      <w:pPr>
        <w:rPr>
          <w:rFonts w:ascii="Times New Roman" w:hAnsi="Times New Roman" w:cs="Times New Roman"/>
          <w:sz w:val="28"/>
          <w:szCs w:val="28"/>
        </w:rPr>
      </w:pPr>
      <w:r w:rsidRPr="00E733B7">
        <w:rPr>
          <w:rFonts w:ascii="Times New Roman" w:hAnsi="Times New Roman" w:cs="Times New Roman"/>
          <w:sz w:val="28"/>
          <w:szCs w:val="28"/>
        </w:rPr>
        <w:t xml:space="preserve">Позднее этого же столетия в Испании придумали </w:t>
      </w:r>
      <w:proofErr w:type="spellStart"/>
      <w:r w:rsidRPr="00E733B7">
        <w:rPr>
          <w:rFonts w:ascii="Times New Roman" w:hAnsi="Times New Roman" w:cs="Times New Roman"/>
          <w:sz w:val="28"/>
          <w:szCs w:val="28"/>
        </w:rPr>
        <w:t>пятиструнную</w:t>
      </w:r>
      <w:proofErr w:type="spellEnd"/>
      <w:r w:rsidRPr="00E733B7">
        <w:rPr>
          <w:rFonts w:ascii="Times New Roman" w:hAnsi="Times New Roman" w:cs="Times New Roman"/>
          <w:sz w:val="28"/>
          <w:szCs w:val="28"/>
        </w:rPr>
        <w:t xml:space="preserve"> гитару. С этого времени она стала носить название – испанская гитара. Из всех  стран мира, наибольшее человеческое признание гитара получила именно в Испании, став  подлинно народными музыкальными инструментом.</w:t>
      </w:r>
    </w:p>
    <w:p w:rsidR="00DE3377" w:rsidRPr="00E733B7" w:rsidRDefault="00DE3377" w:rsidP="00DE3377">
      <w:pPr>
        <w:rPr>
          <w:rFonts w:ascii="Times New Roman" w:hAnsi="Times New Roman" w:cs="Times New Roman"/>
          <w:sz w:val="28"/>
          <w:szCs w:val="28"/>
        </w:rPr>
      </w:pPr>
      <w:r w:rsidRPr="00E733B7">
        <w:rPr>
          <w:rFonts w:ascii="Times New Roman" w:hAnsi="Times New Roman" w:cs="Times New Roman"/>
          <w:sz w:val="28"/>
          <w:szCs w:val="28"/>
        </w:rPr>
        <w:t xml:space="preserve">С увеличением художественно-исполнительских возможностей испанской гитары (из-за дополнительной пятой струны), она постепенно вытеснила своих  предшественниц – лютню и </w:t>
      </w:r>
      <w:proofErr w:type="spellStart"/>
      <w:r w:rsidRPr="00E733B7">
        <w:rPr>
          <w:rFonts w:ascii="Times New Roman" w:hAnsi="Times New Roman" w:cs="Times New Roman"/>
          <w:sz w:val="28"/>
          <w:szCs w:val="28"/>
        </w:rPr>
        <w:t>виуэлу</w:t>
      </w:r>
      <w:proofErr w:type="spellEnd"/>
      <w:r w:rsidRPr="00E733B7">
        <w:rPr>
          <w:rFonts w:ascii="Times New Roman" w:hAnsi="Times New Roman" w:cs="Times New Roman"/>
          <w:sz w:val="28"/>
          <w:szCs w:val="28"/>
        </w:rPr>
        <w:t>.</w:t>
      </w:r>
    </w:p>
    <w:p w:rsidR="00DE3377" w:rsidRPr="00E733B7" w:rsidRDefault="00DE3377" w:rsidP="00DE3377">
      <w:pPr>
        <w:rPr>
          <w:rFonts w:ascii="Times New Roman" w:hAnsi="Times New Roman" w:cs="Times New Roman"/>
          <w:sz w:val="28"/>
          <w:szCs w:val="28"/>
        </w:rPr>
      </w:pPr>
      <w:r w:rsidRPr="00E733B7">
        <w:rPr>
          <w:rFonts w:ascii="Times New Roman" w:hAnsi="Times New Roman" w:cs="Times New Roman"/>
          <w:sz w:val="28"/>
          <w:szCs w:val="28"/>
        </w:rPr>
        <w:t>Еще в те времена появились первые виртуозы и композиторы, поднявшие искусство игры на гитаре на заметно - высокий уровень. Появляются первые табулатуры и учебники для освоения гитары.</w:t>
      </w:r>
    </w:p>
    <w:p w:rsidR="00DE3377" w:rsidRPr="00E733B7" w:rsidRDefault="00DE3377" w:rsidP="00DE3377">
      <w:pPr>
        <w:rPr>
          <w:rFonts w:ascii="Times New Roman" w:hAnsi="Times New Roman" w:cs="Times New Roman"/>
          <w:sz w:val="28"/>
          <w:szCs w:val="28"/>
        </w:rPr>
      </w:pPr>
      <w:r w:rsidRPr="00E733B7">
        <w:rPr>
          <w:rFonts w:ascii="Times New Roman" w:hAnsi="Times New Roman" w:cs="Times New Roman"/>
          <w:sz w:val="28"/>
          <w:szCs w:val="28"/>
        </w:rPr>
        <w:t>И только к концу XVIII века появилась шестиструнная гитара. Как утверждают историки, это вновь произошло в Испании. Именно с того времени началось стихийное распространение гитары по всему миру, т</w:t>
      </w:r>
      <w:proofErr w:type="gramStart"/>
      <w:r w:rsidRPr="00E733B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733B7">
        <w:rPr>
          <w:rFonts w:ascii="Times New Roman" w:hAnsi="Times New Roman" w:cs="Times New Roman"/>
          <w:sz w:val="28"/>
          <w:szCs w:val="28"/>
        </w:rPr>
        <w:t xml:space="preserve"> ее возможности превышали в разы предшествующих.</w:t>
      </w:r>
    </w:p>
    <w:p w:rsidR="00DE3377" w:rsidRDefault="00DE3377" w:rsidP="00DE3377">
      <w:pPr>
        <w:rPr>
          <w:rFonts w:ascii="Times New Roman" w:hAnsi="Times New Roman" w:cs="Times New Roman"/>
          <w:sz w:val="28"/>
          <w:szCs w:val="28"/>
        </w:rPr>
      </w:pPr>
      <w:r w:rsidRPr="00E733B7">
        <w:rPr>
          <w:rFonts w:ascii="Times New Roman" w:hAnsi="Times New Roman" w:cs="Times New Roman"/>
          <w:sz w:val="28"/>
          <w:szCs w:val="28"/>
        </w:rPr>
        <w:lastRenderedPageBreak/>
        <w:t xml:space="preserve">Не смотря на появление семиструнной гитары, </w:t>
      </w:r>
      <w:proofErr w:type="gramStart"/>
      <w:r w:rsidRPr="00E733B7">
        <w:rPr>
          <w:rFonts w:ascii="Times New Roman" w:hAnsi="Times New Roman" w:cs="Times New Roman"/>
          <w:sz w:val="28"/>
          <w:szCs w:val="28"/>
        </w:rPr>
        <w:t>шестиструнная</w:t>
      </w:r>
      <w:proofErr w:type="gramEnd"/>
      <w:r w:rsidRPr="00E733B7">
        <w:rPr>
          <w:rFonts w:ascii="Times New Roman" w:hAnsi="Times New Roman" w:cs="Times New Roman"/>
          <w:sz w:val="28"/>
          <w:szCs w:val="28"/>
        </w:rPr>
        <w:t xml:space="preserve"> остается самым популярным типом гитар и по сей день!</w:t>
      </w:r>
    </w:p>
    <w:p w:rsidR="00DE3377" w:rsidRDefault="00DE3377" w:rsidP="00DE3377">
      <w:pPr>
        <w:rPr>
          <w:rFonts w:ascii="Times New Roman" w:hAnsi="Times New Roman" w:cs="Times New Roman"/>
          <w:b/>
          <w:sz w:val="28"/>
          <w:szCs w:val="28"/>
        </w:rPr>
      </w:pPr>
      <w:r w:rsidRPr="00E733B7">
        <w:rPr>
          <w:rFonts w:ascii="Times New Roman" w:hAnsi="Times New Roman" w:cs="Times New Roman"/>
          <w:b/>
          <w:sz w:val="28"/>
          <w:szCs w:val="28"/>
        </w:rPr>
        <w:t>Виды:</w:t>
      </w:r>
    </w:p>
    <w:p w:rsidR="00DE3377" w:rsidRPr="000E5078" w:rsidRDefault="00DE3377" w:rsidP="00DE3377">
      <w:pPr>
        <w:rPr>
          <w:rFonts w:ascii="Times New Roman" w:hAnsi="Times New Roman" w:cs="Times New Roman"/>
          <w:b/>
          <w:sz w:val="28"/>
          <w:szCs w:val="28"/>
        </w:rPr>
      </w:pPr>
      <w:r w:rsidRPr="000E5078">
        <w:rPr>
          <w:rFonts w:ascii="Times New Roman" w:hAnsi="Times New Roman" w:cs="Times New Roman"/>
          <w:b/>
          <w:sz w:val="28"/>
          <w:szCs w:val="28"/>
        </w:rPr>
        <w:t xml:space="preserve">Классическая гитара. </w:t>
      </w:r>
    </w:p>
    <w:p w:rsidR="00DE3377" w:rsidRPr="00E733B7" w:rsidRDefault="00DE3377" w:rsidP="00DE3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39992" cy="2176669"/>
            <wp:effectExtent l="19050" t="0" r="7758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992" cy="217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E733B7">
        <w:rPr>
          <w:rFonts w:ascii="Times New Roman" w:hAnsi="Times New Roman" w:cs="Times New Roman"/>
          <w:sz w:val="28"/>
          <w:szCs w:val="28"/>
        </w:rPr>
        <w:t>Самым первым видом гитар является классическая гитара. Этот тип инструмента прямой потомок пяти- и четыре</w:t>
      </w:r>
      <w:proofErr w:type="gramStart"/>
      <w:r w:rsidRPr="00E733B7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E733B7">
        <w:rPr>
          <w:rFonts w:ascii="Times New Roman" w:hAnsi="Times New Roman" w:cs="Times New Roman"/>
          <w:sz w:val="28"/>
          <w:szCs w:val="28"/>
        </w:rPr>
        <w:t xml:space="preserve"> струнных цинковых инструментов. Наибольшую популярность приобрел в начале XIX века. Классическая гитара идеально подходит для исполнения классики и аккомпанемента к песням и танцам. Впервые она появилась в странах Латинской Америки, и использовалась для исполнения фламенко. Долгое время классическая гитара оставалась самым известным инструментов не только в Америке, но и в Европе.</w:t>
      </w:r>
    </w:p>
    <w:p w:rsidR="00DE3377" w:rsidRPr="00E733B7" w:rsidRDefault="00DE3377" w:rsidP="00DE3377">
      <w:pPr>
        <w:rPr>
          <w:rFonts w:ascii="Times New Roman" w:hAnsi="Times New Roman" w:cs="Times New Roman"/>
          <w:sz w:val="28"/>
          <w:szCs w:val="28"/>
        </w:rPr>
      </w:pPr>
      <w:r w:rsidRPr="00E733B7">
        <w:rPr>
          <w:rFonts w:ascii="Times New Roman" w:hAnsi="Times New Roman" w:cs="Times New Roman"/>
          <w:sz w:val="28"/>
          <w:szCs w:val="28"/>
        </w:rPr>
        <w:t xml:space="preserve">  Изначально корпус классической гитары изготавливался из тонких пластин кипариса, что способствовало маленькому вес</w:t>
      </w:r>
      <w:r>
        <w:rPr>
          <w:rFonts w:ascii="Times New Roman" w:hAnsi="Times New Roman" w:cs="Times New Roman"/>
          <w:sz w:val="28"/>
          <w:szCs w:val="28"/>
        </w:rPr>
        <w:t>у гитары. Сейчас мастера по изго</w:t>
      </w:r>
      <w:r w:rsidRPr="00E733B7">
        <w:rPr>
          <w:rFonts w:ascii="Times New Roman" w:hAnsi="Times New Roman" w:cs="Times New Roman"/>
          <w:sz w:val="28"/>
          <w:szCs w:val="28"/>
        </w:rPr>
        <w:t>товлению гитар этим методом не пользуются, так как предпочитают делать корпус гитары из более прочного дерева. У классических гитар довольно широкий гриф, что значительно удобнее для исполнения классических произведений. В головке грифа имеются два отверстия продолговатого типа для крепления  колков. Струны на классической гитаре используются нейлоновые, так как гриф гитары не рассчитан на сильное натяжение струн и может со временем деформироваться.</w:t>
      </w:r>
    </w:p>
    <w:p w:rsidR="00DE3377" w:rsidRPr="000E5078" w:rsidRDefault="00DE3377" w:rsidP="00DE3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52500" cy="21717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5078">
        <w:rPr>
          <w:rFonts w:ascii="Times New Roman" w:hAnsi="Times New Roman" w:cs="Times New Roman"/>
          <w:b/>
          <w:sz w:val="28"/>
          <w:szCs w:val="28"/>
        </w:rPr>
        <w:t>Акустическая гитара.</w:t>
      </w:r>
    </w:p>
    <w:p w:rsidR="00DE3377" w:rsidRPr="00E733B7" w:rsidRDefault="00DE3377" w:rsidP="00DE3377">
      <w:pPr>
        <w:rPr>
          <w:rFonts w:ascii="Times New Roman" w:hAnsi="Times New Roman" w:cs="Times New Roman"/>
          <w:sz w:val="28"/>
          <w:szCs w:val="28"/>
        </w:rPr>
      </w:pPr>
      <w:r w:rsidRPr="00E733B7">
        <w:rPr>
          <w:rFonts w:ascii="Times New Roman" w:hAnsi="Times New Roman" w:cs="Times New Roman"/>
          <w:sz w:val="28"/>
          <w:szCs w:val="28"/>
        </w:rPr>
        <w:t xml:space="preserve">   Акустическая гитара на ряду с </w:t>
      </w:r>
      <w:proofErr w:type="gramStart"/>
      <w:r w:rsidRPr="00E733B7">
        <w:rPr>
          <w:rFonts w:ascii="Times New Roman" w:hAnsi="Times New Roman" w:cs="Times New Roman"/>
          <w:sz w:val="28"/>
          <w:szCs w:val="28"/>
        </w:rPr>
        <w:t>классической</w:t>
      </w:r>
      <w:proofErr w:type="gramEnd"/>
      <w:r w:rsidRPr="00E73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33B7">
        <w:rPr>
          <w:rFonts w:ascii="Times New Roman" w:hAnsi="Times New Roman" w:cs="Times New Roman"/>
          <w:sz w:val="28"/>
          <w:szCs w:val="28"/>
        </w:rPr>
        <w:t xml:space="preserve">широко распространена в кругу гитаристов. Акустическая гитара имеет больший по размеру барабан. Сейчас барабаны акустических гитар изготавливают из пластика или дерева. </w:t>
      </w:r>
    </w:p>
    <w:p w:rsidR="00DE3377" w:rsidRDefault="00DE3377" w:rsidP="00DE3377">
      <w:pPr>
        <w:rPr>
          <w:rFonts w:ascii="Times New Roman" w:hAnsi="Times New Roman" w:cs="Times New Roman"/>
          <w:sz w:val="28"/>
          <w:szCs w:val="28"/>
        </w:rPr>
      </w:pPr>
      <w:r w:rsidRPr="00E733B7">
        <w:rPr>
          <w:rFonts w:ascii="Times New Roman" w:hAnsi="Times New Roman" w:cs="Times New Roman"/>
          <w:sz w:val="28"/>
          <w:szCs w:val="28"/>
        </w:rPr>
        <w:t xml:space="preserve">  На акустических гитарах исполняют свои композиции музыканты в стиле кантри, фолк, блюз. Стальные струны, используемые в акустических гитарах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33B7">
        <w:rPr>
          <w:rFonts w:ascii="Times New Roman" w:hAnsi="Times New Roman" w:cs="Times New Roman"/>
          <w:sz w:val="28"/>
          <w:szCs w:val="28"/>
        </w:rPr>
        <w:t xml:space="preserve"> придают </w:t>
      </w:r>
      <w:proofErr w:type="gramStart"/>
      <w:r w:rsidRPr="00E733B7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33B7">
        <w:rPr>
          <w:rFonts w:ascii="Times New Roman" w:hAnsi="Times New Roman" w:cs="Times New Roman"/>
          <w:sz w:val="28"/>
          <w:szCs w:val="28"/>
        </w:rPr>
        <w:t>венящий</w:t>
      </w:r>
      <w:proofErr w:type="gramEnd"/>
      <w:r w:rsidRPr="00E733B7">
        <w:rPr>
          <w:rFonts w:ascii="Times New Roman" w:hAnsi="Times New Roman" w:cs="Times New Roman"/>
          <w:sz w:val="28"/>
          <w:szCs w:val="28"/>
        </w:rPr>
        <w:t xml:space="preserve"> и громкий звук мелодиям. Играть музыканты могут как пальцами, так и медиатором. Этот вид гитар прекрасно подходит для аккомпанемента к сольным партиям и импровизациям. </w:t>
      </w:r>
    </w:p>
    <w:p w:rsidR="00DE3377" w:rsidRPr="000E5078" w:rsidRDefault="00DE3377" w:rsidP="00DE33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45085</wp:posOffset>
            </wp:positionV>
            <wp:extent cx="1040130" cy="1666875"/>
            <wp:effectExtent l="19050" t="0" r="762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5078">
        <w:rPr>
          <w:rFonts w:ascii="Times New Roman" w:hAnsi="Times New Roman" w:cs="Times New Roman"/>
          <w:b/>
          <w:sz w:val="28"/>
          <w:szCs w:val="28"/>
        </w:rPr>
        <w:t>Джаз-гитара.</w:t>
      </w:r>
    </w:p>
    <w:p w:rsidR="00DE3377" w:rsidRPr="00E733B7" w:rsidRDefault="00DE3377" w:rsidP="00DE3377">
      <w:pPr>
        <w:rPr>
          <w:rFonts w:ascii="Times New Roman" w:hAnsi="Times New Roman" w:cs="Times New Roman"/>
          <w:sz w:val="28"/>
          <w:szCs w:val="28"/>
        </w:rPr>
      </w:pPr>
      <w:r w:rsidRPr="00E733B7">
        <w:rPr>
          <w:rFonts w:ascii="Times New Roman" w:hAnsi="Times New Roman" w:cs="Times New Roman"/>
          <w:sz w:val="28"/>
          <w:szCs w:val="28"/>
        </w:rPr>
        <w:t xml:space="preserve">  Джаз-гитара является чем-то средним между акустической и электрогитарой. В ней присутствуют акустические признаки, но современные музыканты используют на концертах усилители звука. Обычно на </w:t>
      </w:r>
      <w:proofErr w:type="spellStart"/>
      <w:proofErr w:type="gramStart"/>
      <w:r w:rsidRPr="00E733B7">
        <w:rPr>
          <w:rFonts w:ascii="Times New Roman" w:hAnsi="Times New Roman" w:cs="Times New Roman"/>
          <w:sz w:val="28"/>
          <w:szCs w:val="28"/>
        </w:rPr>
        <w:t>джаз-гитаре</w:t>
      </w:r>
      <w:proofErr w:type="spellEnd"/>
      <w:proofErr w:type="gramEnd"/>
      <w:r w:rsidRPr="00E733B7">
        <w:rPr>
          <w:rFonts w:ascii="Times New Roman" w:hAnsi="Times New Roman" w:cs="Times New Roman"/>
          <w:sz w:val="28"/>
          <w:szCs w:val="28"/>
        </w:rPr>
        <w:t xml:space="preserve"> играют медиатором. Первоначально такие </w:t>
      </w:r>
      <w:r w:rsidRPr="00E733B7">
        <w:rPr>
          <w:rFonts w:ascii="Times New Roman" w:hAnsi="Times New Roman" w:cs="Times New Roman"/>
          <w:sz w:val="28"/>
          <w:szCs w:val="28"/>
        </w:rPr>
        <w:lastRenderedPageBreak/>
        <w:t xml:space="preserve">гитары использовали как часть </w:t>
      </w:r>
      <w:proofErr w:type="spellStart"/>
      <w:proofErr w:type="gramStart"/>
      <w:r w:rsidRPr="00E733B7">
        <w:rPr>
          <w:rFonts w:ascii="Times New Roman" w:hAnsi="Times New Roman" w:cs="Times New Roman"/>
          <w:sz w:val="28"/>
          <w:szCs w:val="28"/>
        </w:rPr>
        <w:t>ритм-партии</w:t>
      </w:r>
      <w:proofErr w:type="spellEnd"/>
      <w:proofErr w:type="gramEnd"/>
      <w:r w:rsidRPr="00E733B7">
        <w:rPr>
          <w:rFonts w:ascii="Times New Roman" w:hAnsi="Times New Roman" w:cs="Times New Roman"/>
          <w:sz w:val="28"/>
          <w:szCs w:val="28"/>
        </w:rPr>
        <w:t xml:space="preserve">, их было хорошо слышно и без усилителя, позже использовали для исполнения сольных партий.  Одной из отличительных черт джазовой гитары являются видоизмененные отверстия резонатора, как у скрипки, в форме буквы </w:t>
      </w:r>
      <w:proofErr w:type="spellStart"/>
      <w:r w:rsidRPr="00E733B7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E733B7">
        <w:rPr>
          <w:rFonts w:ascii="Times New Roman" w:hAnsi="Times New Roman" w:cs="Times New Roman"/>
          <w:sz w:val="28"/>
          <w:szCs w:val="28"/>
        </w:rPr>
        <w:t>. Джазовые гитары крупнее акустических и классических, и дек</w:t>
      </w:r>
      <w:proofErr w:type="gramStart"/>
      <w:r w:rsidRPr="00E733B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733B7">
        <w:rPr>
          <w:rFonts w:ascii="Times New Roman" w:hAnsi="Times New Roman" w:cs="Times New Roman"/>
          <w:sz w:val="28"/>
          <w:szCs w:val="28"/>
        </w:rPr>
        <w:t xml:space="preserve">барабан) более выпуклый. Такая форма корпуса значительно влияет на звук. </w:t>
      </w:r>
      <w:proofErr w:type="gramStart"/>
      <w:r w:rsidRPr="00E733B7">
        <w:rPr>
          <w:rFonts w:ascii="Times New Roman" w:hAnsi="Times New Roman" w:cs="Times New Roman"/>
          <w:sz w:val="28"/>
          <w:szCs w:val="28"/>
        </w:rPr>
        <w:t>Современный</w:t>
      </w:r>
      <w:proofErr w:type="gramEnd"/>
      <w:r w:rsidRPr="00E73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3B7">
        <w:rPr>
          <w:rFonts w:ascii="Times New Roman" w:hAnsi="Times New Roman" w:cs="Times New Roman"/>
          <w:sz w:val="28"/>
          <w:szCs w:val="28"/>
        </w:rPr>
        <w:t>джаз-гитары</w:t>
      </w:r>
      <w:proofErr w:type="spellEnd"/>
      <w:r w:rsidRPr="00E733B7">
        <w:rPr>
          <w:rFonts w:ascii="Times New Roman" w:hAnsi="Times New Roman" w:cs="Times New Roman"/>
          <w:sz w:val="28"/>
          <w:szCs w:val="28"/>
        </w:rPr>
        <w:t xml:space="preserve"> оснащают звукоснимателями и регуляторами тона и громкости.</w:t>
      </w:r>
    </w:p>
    <w:p w:rsidR="00DE3377" w:rsidRDefault="00DE3377" w:rsidP="00DE3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078">
        <w:rPr>
          <w:rFonts w:ascii="Times New Roman" w:hAnsi="Times New Roman" w:cs="Times New Roman"/>
          <w:b/>
          <w:sz w:val="28"/>
          <w:szCs w:val="28"/>
        </w:rPr>
        <w:t>Электрогитара.</w:t>
      </w:r>
    </w:p>
    <w:p w:rsidR="00DE3377" w:rsidRDefault="00DE3377" w:rsidP="00DE3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43828" cy="2504661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828" cy="250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33B7">
        <w:rPr>
          <w:rFonts w:ascii="Times New Roman" w:hAnsi="Times New Roman" w:cs="Times New Roman"/>
          <w:sz w:val="28"/>
          <w:szCs w:val="28"/>
        </w:rPr>
        <w:t xml:space="preserve">   Электрогитара кардинально отличается от предыдущих видов гитар. Ее особенность состоит в том, что ее корпус цельный. Поэтому без усилителей звука эта гитара бесполезна, так как не имеет резонатора. Для «снятия» звука используются электромагнитные звукосниматели, которые также делятся на несколько видов. Регуляторы звука и тона располагаются на панели гитары. После получения звука через аппаратуру, он обрабатывается различными эффектами, в результате чего получается совершенно новое звучание, спец</w:t>
      </w:r>
      <w:r>
        <w:rPr>
          <w:rFonts w:ascii="Times New Roman" w:hAnsi="Times New Roman" w:cs="Times New Roman"/>
          <w:sz w:val="28"/>
          <w:szCs w:val="28"/>
        </w:rPr>
        <w:t>ифическое для каждого музыканта</w:t>
      </w:r>
      <w:r w:rsidRPr="00E733B7">
        <w:rPr>
          <w:rFonts w:ascii="Times New Roman" w:hAnsi="Times New Roman" w:cs="Times New Roman"/>
          <w:sz w:val="28"/>
          <w:szCs w:val="28"/>
        </w:rPr>
        <w:t xml:space="preserve">. Несмотря на название, электрогитара уже имеет мало сходства с </w:t>
      </w:r>
      <w:proofErr w:type="gramStart"/>
      <w:r w:rsidRPr="00E733B7">
        <w:rPr>
          <w:rFonts w:ascii="Times New Roman" w:hAnsi="Times New Roman" w:cs="Times New Roman"/>
          <w:sz w:val="28"/>
          <w:szCs w:val="28"/>
        </w:rPr>
        <w:t>классической</w:t>
      </w:r>
      <w:proofErr w:type="gramEnd"/>
      <w:r w:rsidRPr="00E733B7">
        <w:rPr>
          <w:rFonts w:ascii="Times New Roman" w:hAnsi="Times New Roman" w:cs="Times New Roman"/>
          <w:sz w:val="28"/>
          <w:szCs w:val="28"/>
        </w:rPr>
        <w:t>.</w:t>
      </w:r>
    </w:p>
    <w:p w:rsidR="00DE3377" w:rsidRDefault="00DE3377" w:rsidP="00DE3377">
      <w:pPr>
        <w:ind w:hanging="6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4235" cy="1803310"/>
            <wp:effectExtent l="19050" t="0" r="0" b="0"/>
            <wp:docPr id="2" name="Рисунок 17" descr="F:\DSCN3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DSCN37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989" cy="180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6798" cy="1806447"/>
            <wp:effectExtent l="19050" t="0" r="0" b="0"/>
            <wp:docPr id="16" name="Рисунок 16" descr="F:\DSCN3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DSCN37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574" cy="180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21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E3377" w:rsidRDefault="00DE3377" w:rsidP="00DE3377">
      <w:pPr>
        <w:rPr>
          <w:rFonts w:ascii="Times New Roman" w:hAnsi="Times New Roman" w:cs="Times New Roman"/>
          <w:sz w:val="28"/>
          <w:szCs w:val="28"/>
        </w:rPr>
      </w:pPr>
    </w:p>
    <w:p w:rsidR="00DE3377" w:rsidRDefault="00DE3377" w:rsidP="00DE3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3124" cy="1938130"/>
            <wp:effectExtent l="19050" t="0" r="2926" b="0"/>
            <wp:docPr id="1" name="Рисунок 1" descr="G:\DSCN1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N19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242" cy="194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051" w:rsidRDefault="000A5051"/>
    <w:sectPr w:rsidR="000A5051" w:rsidSect="00DE3377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377"/>
    <w:rsid w:val="000A5051"/>
    <w:rsid w:val="00DE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791</Words>
  <Characters>4510</Characters>
  <Application>Microsoft Office Word</Application>
  <DocSecurity>0</DocSecurity>
  <Lines>37</Lines>
  <Paragraphs>10</Paragraphs>
  <ScaleCrop>false</ScaleCrop>
  <Company>Школа-интернат №1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2013-04-02T09:16:00Z</dcterms:created>
  <dcterms:modified xsi:type="dcterms:W3CDTF">2013-04-02T09:18:00Z</dcterms:modified>
</cp:coreProperties>
</file>